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647"/>
        <w:spacing w:before="271" w:line="219" w:lineRule="auto"/>
        <w:rPr>
          <w:rFonts w:ascii="SimSun" w:hAnsi="SimSun" w:eastAsia="SimSun" w:cs="SimSun"/>
          <w:sz w:val="120"/>
          <w:szCs w:val="120"/>
        </w:rPr>
      </w:pPr>
      <w:r>
        <w:rPr>
          <w:rFonts w:ascii="SimSun" w:hAnsi="SimSun" w:eastAsia="SimSun" w:cs="SimSun"/>
          <w:sz w:val="120"/>
          <w:szCs w:val="120"/>
          <w:b/>
          <w:bCs/>
          <w:color w:val="F40233"/>
          <w:spacing w:val="88"/>
        </w:rPr>
        <w:t>洪江市财政局</w:t>
      </w:r>
    </w:p>
    <w:p>
      <w:pPr>
        <w:spacing w:before="23" w:line="200" w:lineRule="exact"/>
        <w:textAlignment w:val="center"/>
        <w:rPr/>
      </w:pPr>
      <w:r>
        <w:drawing>
          <wp:inline distT="0" distB="0" distL="0" distR="0">
            <wp:extent cx="5778486" cy="127037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486" cy="12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26" w:lineRule="auto"/>
        <w:rPr>
          <w:rFonts w:ascii="Arial"/>
          <w:sz w:val="21"/>
        </w:rPr>
      </w:pPr>
      <w:r/>
    </w:p>
    <w:p>
      <w:pPr>
        <w:ind w:left="3336"/>
        <w:spacing w:before="143" w:line="222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b/>
          <w:bCs/>
          <w:spacing w:val="-7"/>
        </w:rPr>
        <w:t>洪江市财政局</w:t>
      </w:r>
    </w:p>
    <w:p>
      <w:pPr>
        <w:ind w:left="266"/>
        <w:spacing w:before="57" w:line="222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b/>
          <w:bCs/>
          <w:spacing w:val="-7"/>
        </w:rPr>
        <w:t>关于下达2023年第一批财政衔接推进乡村振兴</w:t>
      </w:r>
    </w:p>
    <w:p>
      <w:pPr>
        <w:ind w:left="1776"/>
        <w:spacing w:before="60" w:line="221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b/>
          <w:bCs/>
          <w:spacing w:val="-6"/>
        </w:rPr>
        <w:t>补助资金绩效目标批复的通知</w:t>
      </w:r>
    </w:p>
    <w:p>
      <w:pPr>
        <w:spacing w:line="348" w:lineRule="auto"/>
        <w:rPr>
          <w:rFonts w:ascii="Arial"/>
          <w:sz w:val="21"/>
        </w:rPr>
      </w:pPr>
      <w:r/>
    </w:p>
    <w:p>
      <w:pPr>
        <w:spacing w:line="348" w:lineRule="auto"/>
        <w:rPr>
          <w:rFonts w:ascii="Arial"/>
          <w:sz w:val="21"/>
        </w:rPr>
      </w:pPr>
      <w:r/>
    </w:p>
    <w:p>
      <w:pPr>
        <w:ind w:left="119"/>
        <w:spacing w:before="107" w:line="2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1"/>
        </w:rPr>
        <w:t>岩垅乡人民政府：</w:t>
      </w:r>
    </w:p>
    <w:p>
      <w:pPr>
        <w:ind w:left="119" w:right="87" w:firstLine="619"/>
        <w:spacing w:before="170" w:line="33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5"/>
        </w:rPr>
        <w:t>根据《湖南省财政衔接推进乡村振兴资金及脱贫县涉农整合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"/>
        </w:rPr>
        <w:t>资金项目管理操作指南的通知)》(湘财农〔2022〕</w:t>
      </w:r>
      <w:r>
        <w:rPr>
          <w:rFonts w:ascii="FangSong" w:hAnsi="FangSong" w:eastAsia="FangSong" w:cs="FangSong"/>
          <w:sz w:val="33"/>
          <w:szCs w:val="33"/>
          <w:spacing w:val="-2"/>
        </w:rPr>
        <w:t>14号)等相关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文件要求，现将审核通过的2023年第一批财政衔接推进乡村振兴</w:t>
      </w:r>
    </w:p>
    <w:p>
      <w:pPr>
        <w:ind w:left="119"/>
        <w:spacing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1"/>
        </w:rPr>
        <w:t>补助资金项目绩效目标批复给你单位，并就有关事项通知如下。</w:t>
      </w:r>
    </w:p>
    <w:p>
      <w:pPr>
        <w:ind w:left="119" w:right="99" w:firstLine="619"/>
        <w:spacing w:before="207" w:line="33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8"/>
        </w:rPr>
        <w:t>一、本次批复的绩效目标将作为绩效运行监控、绩效自评、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绩效自评抽查或重点绩效评价的重要依据，绩效</w:t>
      </w:r>
      <w:r>
        <w:rPr>
          <w:rFonts w:ascii="FangSong" w:hAnsi="FangSong" w:eastAsia="FangSong" w:cs="FangSong"/>
          <w:sz w:val="33"/>
          <w:szCs w:val="33"/>
          <w:spacing w:val="-7"/>
        </w:rPr>
        <w:t>目标批复后，原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7"/>
        </w:rPr>
        <w:t>则上不作调整，预算执行中因特殊原因确需调整的，按规定程序</w:t>
      </w:r>
    </w:p>
    <w:p>
      <w:pPr>
        <w:ind w:left="119"/>
        <w:spacing w:before="1" w:line="22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4"/>
        </w:rPr>
        <w:t>办理。</w:t>
      </w:r>
    </w:p>
    <w:p>
      <w:pPr>
        <w:ind w:left="739"/>
        <w:spacing w:before="189" w:line="600" w:lineRule="exac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9"/>
          <w:position w:val="20"/>
        </w:rPr>
        <w:t>二、</w:t>
      </w:r>
      <w:r>
        <w:rPr>
          <w:rFonts w:ascii="FangSong" w:hAnsi="FangSong" w:eastAsia="FangSong" w:cs="FangSong"/>
          <w:sz w:val="33"/>
          <w:szCs w:val="33"/>
          <w:spacing w:val="-91"/>
          <w:position w:val="2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  <w:position w:val="20"/>
        </w:rPr>
        <w:t>请你单位在绩效目标批复后20个工作日内将绩效目标表</w:t>
      </w:r>
    </w:p>
    <w:p>
      <w:pPr>
        <w:ind w:left="119"/>
        <w:spacing w:before="1" w:line="21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2"/>
        </w:rPr>
        <w:t>在政府门户网站上予以公开。</w:t>
      </w:r>
    </w:p>
    <w:p>
      <w:pPr>
        <w:ind w:left="119" w:firstLine="619"/>
        <w:spacing w:before="209" w:line="33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4"/>
        </w:rPr>
        <w:t>三、预算执行中，你单位应建立项目绩效目标运行监控机制，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7"/>
        </w:rPr>
        <w:t>定期对预算和绩效目标执行情况进行跟踪分析，以确保绩效目标</w:t>
      </w:r>
    </w:p>
    <w:p>
      <w:pPr>
        <w:ind w:left="119"/>
        <w:spacing w:before="2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2"/>
        </w:rPr>
        <w:t>不偏离。定期向市财政局报送绩效目标运行监控表。</w:t>
      </w:r>
    </w:p>
    <w:p>
      <w:pPr>
        <w:ind w:left="739"/>
        <w:spacing w:before="205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1"/>
        </w:rPr>
        <w:t>四、</w:t>
      </w:r>
      <w:r>
        <w:rPr>
          <w:rFonts w:ascii="FangSong" w:hAnsi="FangSong" w:eastAsia="FangSong" w:cs="FangSong"/>
          <w:sz w:val="33"/>
          <w:szCs w:val="33"/>
          <w:spacing w:val="-7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1"/>
        </w:rPr>
        <w:t>项目竣工后或每年度预算执行终了，要开展绩效自评，</w:t>
      </w:r>
    </w:p>
    <w:p>
      <w:pPr>
        <w:sectPr>
          <w:pgSz w:w="12010" w:h="16840"/>
          <w:pgMar w:top="1431" w:right="1335" w:bottom="0" w:left="1390" w:header="0" w:footer="0" w:gutter="0"/>
        </w:sectPr>
        <w:rPr/>
      </w:pP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before="104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</w:rPr>
        <w:t>并将绩效自评结果予以公开。</w:t>
      </w:r>
    </w:p>
    <w:p>
      <w:pPr>
        <w:ind w:firstLine="680"/>
        <w:spacing w:before="209" w:line="347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请按本次批复的通知，认真落实绩效管理各个环节工作要求，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"/>
        </w:rPr>
        <w:t>充分发挥资金使用效益，提高管理水平，确保年度绩效目标如期</w:t>
      </w:r>
    </w:p>
    <w:p>
      <w:pPr>
        <w:spacing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实现。</w:t>
      </w:r>
    </w:p>
    <w:p>
      <w:pPr>
        <w:spacing w:line="357" w:lineRule="auto"/>
        <w:rPr>
          <w:rFonts w:ascii="Arial"/>
          <w:sz w:val="21"/>
        </w:rPr>
      </w:pPr>
      <w:r/>
    </w:p>
    <w:p>
      <w:pPr>
        <w:spacing w:line="357" w:lineRule="auto"/>
        <w:rPr>
          <w:rFonts w:ascii="Arial"/>
          <w:sz w:val="21"/>
        </w:rPr>
      </w:pPr>
      <w:r/>
    </w:p>
    <w:p>
      <w:pPr>
        <w:ind w:left="660"/>
        <w:spacing w:before="104" w:line="603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"/>
          <w:position w:val="20"/>
        </w:rPr>
        <w:t>附件：2023第一批财政衔接推进乡村振兴补</w:t>
      </w:r>
      <w:r>
        <w:rPr>
          <w:rFonts w:ascii="FangSong" w:hAnsi="FangSong" w:eastAsia="FangSong" w:cs="FangSong"/>
          <w:sz w:val="32"/>
          <w:szCs w:val="32"/>
          <w:spacing w:val="1"/>
          <w:position w:val="20"/>
        </w:rPr>
        <w:t>助资金项目绩效</w:t>
      </w:r>
    </w:p>
    <w:p>
      <w:pPr>
        <w:spacing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"/>
        </w:rPr>
        <w:t>批复表</w:t>
      </w:r>
    </w:p>
    <w:p>
      <w:pPr>
        <w:spacing w:line="318" w:lineRule="auto"/>
        <w:rPr>
          <w:rFonts w:ascii="Arial"/>
          <w:sz w:val="21"/>
        </w:rPr>
      </w:pPr>
      <w:r/>
    </w:p>
    <w:p>
      <w:pPr>
        <w:spacing w:line="319" w:lineRule="auto"/>
        <w:rPr>
          <w:rFonts w:ascii="Arial"/>
          <w:sz w:val="21"/>
        </w:rPr>
      </w:pPr>
      <w:r/>
    </w:p>
    <w:p>
      <w:pPr>
        <w:ind w:firstLine="6400"/>
        <w:spacing w:line="2451" w:lineRule="exact"/>
        <w:textAlignment w:val="center"/>
        <w:rPr/>
      </w:pPr>
      <w:r>
        <w:drawing>
          <wp:inline distT="0" distB="0" distL="0" distR="0">
            <wp:extent cx="1543050" cy="1555782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50" cy="155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2"/>
          <w:pgSz w:w="12000" w:h="16840"/>
          <w:pgMar w:top="400" w:right="1280" w:bottom="0" w:left="1569" w:header="0" w:footer="0" w:gutter="0"/>
        </w:sectPr>
        <w:rPr/>
      </w:pP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2799"/>
        <w:spacing w:before="107" w:line="221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19"/>
        </w:rPr>
        <w:t>绩效目标批复表(产业发展类)</w:t>
      </w:r>
    </w:p>
    <w:p>
      <w:pPr>
        <w:ind w:left="55"/>
        <w:spacing w:before="177" w:line="227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1"/>
          <w:position w:val="-1"/>
        </w:rPr>
        <w:t>填报单位：洪江市岩垅乡人民政府</w:t>
      </w:r>
      <w:r>
        <w:rPr>
          <w:rFonts w:ascii="SimSun" w:hAnsi="SimSun" w:eastAsia="SimSun" w:cs="SimSun"/>
          <w:sz w:val="21"/>
          <w:szCs w:val="21"/>
          <w:spacing w:val="21"/>
          <w:position w:val="-1"/>
        </w:rPr>
        <w:t xml:space="preserve">     </w:t>
      </w:r>
      <w:r>
        <w:rPr>
          <w:rFonts w:ascii="SimSun" w:hAnsi="SimSun" w:eastAsia="SimSun" w:cs="SimSun"/>
          <w:sz w:val="21"/>
          <w:szCs w:val="21"/>
          <w:spacing w:val="1"/>
          <w:position w:val="1"/>
        </w:rPr>
        <w:t>(2023年度)</w:t>
      </w:r>
    </w:p>
    <w:p>
      <w:pPr>
        <w:spacing w:line="18" w:lineRule="exact"/>
        <w:rPr/>
      </w:pPr>
      <w:r/>
    </w:p>
    <w:tbl>
      <w:tblPr>
        <w:tblStyle w:val="2"/>
        <w:tblW w:w="960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74"/>
        <w:gridCol w:w="1279"/>
        <w:gridCol w:w="1289"/>
        <w:gridCol w:w="2837"/>
        <w:gridCol w:w="1398"/>
        <w:gridCol w:w="1623"/>
      </w:tblGrid>
      <w:tr>
        <w:trPr>
          <w:trHeight w:val="554" w:hRule="atLeast"/>
        </w:trPr>
        <w:tc>
          <w:tcPr>
            <w:tcW w:w="2453" w:type="dxa"/>
            <w:vAlign w:val="top"/>
            <w:gridSpan w:val="2"/>
          </w:tcPr>
          <w:p>
            <w:pPr>
              <w:ind w:left="45"/>
              <w:spacing w:before="183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项目名称</w:t>
            </w:r>
          </w:p>
        </w:tc>
        <w:tc>
          <w:tcPr>
            <w:tcW w:w="4126" w:type="dxa"/>
            <w:vAlign w:val="top"/>
            <w:gridSpan w:val="2"/>
          </w:tcPr>
          <w:p>
            <w:pPr>
              <w:ind w:left="52"/>
              <w:spacing w:before="72" w:line="23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岩垅乡江坂村新建仓储库500平方米，挡土墙砌</w:t>
            </w:r>
            <w:r>
              <w:rPr>
                <w:rFonts w:ascii="SimSun" w:hAnsi="SimSun" w:eastAsia="SimSun" w:cs="SimSun"/>
                <w:sz w:val="19"/>
                <w:szCs w:val="19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坎150立方米</w:t>
            </w:r>
          </w:p>
        </w:tc>
        <w:tc>
          <w:tcPr>
            <w:tcW w:w="1398" w:type="dxa"/>
            <w:vAlign w:val="top"/>
          </w:tcPr>
          <w:p>
            <w:pPr>
              <w:ind w:left="45" w:right="131"/>
              <w:spacing w:before="83" w:line="21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项目负责人及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电话</w:t>
            </w:r>
          </w:p>
        </w:tc>
        <w:tc>
          <w:tcPr>
            <w:tcW w:w="1623" w:type="dxa"/>
            <w:vAlign w:val="top"/>
          </w:tcPr>
          <w:p>
            <w:pPr>
              <w:ind w:left="507"/>
              <w:spacing w:before="5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杨家元</w:t>
            </w:r>
          </w:p>
          <w:p>
            <w:pPr>
              <w:ind w:left="258"/>
              <w:spacing w:before="103" w:line="160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  <w:position w:val="-2"/>
              </w:rPr>
              <w:t>13874592422</w:t>
            </w:r>
          </w:p>
        </w:tc>
      </w:tr>
      <w:tr>
        <w:trPr>
          <w:trHeight w:val="440" w:hRule="atLeast"/>
        </w:trPr>
        <w:tc>
          <w:tcPr>
            <w:tcW w:w="2453" w:type="dxa"/>
            <w:vAlign w:val="top"/>
            <w:gridSpan w:val="2"/>
          </w:tcPr>
          <w:p>
            <w:pPr>
              <w:ind w:left="45"/>
              <w:spacing w:before="119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主管部门</w:t>
            </w:r>
          </w:p>
        </w:tc>
        <w:tc>
          <w:tcPr>
            <w:tcW w:w="4126" w:type="dxa"/>
            <w:vAlign w:val="top"/>
            <w:gridSpan w:val="2"/>
          </w:tcPr>
          <w:p>
            <w:pPr>
              <w:ind w:left="1271"/>
              <w:spacing w:before="117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洪江市农业农村局</w:t>
            </w:r>
          </w:p>
        </w:tc>
        <w:tc>
          <w:tcPr>
            <w:tcW w:w="1398" w:type="dxa"/>
            <w:vAlign w:val="top"/>
          </w:tcPr>
          <w:p>
            <w:pPr>
              <w:ind w:left="45"/>
              <w:spacing w:before="119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实施单位</w:t>
            </w:r>
          </w:p>
        </w:tc>
        <w:tc>
          <w:tcPr>
            <w:tcW w:w="1623" w:type="dxa"/>
            <w:vAlign w:val="top"/>
          </w:tcPr>
          <w:p>
            <w:pPr>
              <w:ind w:left="307"/>
              <w:spacing w:before="117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江坂村委会</w:t>
            </w:r>
          </w:p>
        </w:tc>
      </w:tr>
      <w:tr>
        <w:trPr>
          <w:trHeight w:val="330" w:hRule="atLeast"/>
        </w:trPr>
        <w:tc>
          <w:tcPr>
            <w:tcW w:w="2453" w:type="dxa"/>
            <w:vAlign w:val="top"/>
            <w:gridSpan w:val="2"/>
            <w:vMerge w:val="restart"/>
            <w:tcBorders>
              <w:bottom w:val="none" w:color="000000" w:sz="2" w:space="0"/>
            </w:tcBorders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ind w:left="45"/>
              <w:spacing w:before="65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资金情况(万元)</w:t>
            </w:r>
          </w:p>
        </w:tc>
        <w:tc>
          <w:tcPr>
            <w:tcW w:w="4126" w:type="dxa"/>
            <w:vAlign w:val="top"/>
            <w:gridSpan w:val="2"/>
          </w:tcPr>
          <w:p>
            <w:pPr>
              <w:ind w:left="52"/>
              <w:spacing w:before="69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年度资金总额：</w:t>
            </w:r>
          </w:p>
        </w:tc>
        <w:tc>
          <w:tcPr>
            <w:tcW w:w="1398" w:type="dxa"/>
            <w:vAlign w:val="top"/>
          </w:tcPr>
          <w:p>
            <w:pPr>
              <w:ind w:left="375"/>
              <w:spacing w:before="69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40万元</w:t>
            </w:r>
          </w:p>
        </w:tc>
        <w:tc>
          <w:tcPr>
            <w:tcW w:w="16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0" w:hRule="atLeast"/>
        </w:trPr>
        <w:tc>
          <w:tcPr>
            <w:tcW w:w="2453" w:type="dxa"/>
            <w:vAlign w:val="top"/>
            <w:gridSpan w:val="2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6" w:type="dxa"/>
            <w:vAlign w:val="top"/>
            <w:gridSpan w:val="2"/>
          </w:tcPr>
          <w:p>
            <w:pPr>
              <w:ind w:left="52"/>
              <w:spacing w:before="69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其中：财政拨款</w:t>
            </w:r>
          </w:p>
        </w:tc>
        <w:tc>
          <w:tcPr>
            <w:tcW w:w="1398" w:type="dxa"/>
            <w:vAlign w:val="top"/>
          </w:tcPr>
          <w:p>
            <w:pPr>
              <w:ind w:left="375"/>
              <w:spacing w:before="69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40万元</w:t>
            </w:r>
          </w:p>
        </w:tc>
        <w:tc>
          <w:tcPr>
            <w:tcW w:w="16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453" w:type="dxa"/>
            <w:vAlign w:val="top"/>
            <w:gridSpan w:val="2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6" w:type="dxa"/>
            <w:vAlign w:val="top"/>
            <w:gridSpan w:val="2"/>
          </w:tcPr>
          <w:p>
            <w:pPr>
              <w:ind w:left="52"/>
              <w:spacing w:before="59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其他资金</w:t>
            </w:r>
          </w:p>
        </w:tc>
        <w:tc>
          <w:tcPr>
            <w:tcW w:w="1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0" w:hRule="atLeast"/>
        </w:trPr>
        <w:tc>
          <w:tcPr>
            <w:tcW w:w="117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34"/>
              <w:spacing w:before="65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总体目标</w:t>
            </w:r>
          </w:p>
        </w:tc>
        <w:tc>
          <w:tcPr>
            <w:tcW w:w="8426" w:type="dxa"/>
            <w:vAlign w:val="top"/>
            <w:gridSpan w:val="5"/>
          </w:tcPr>
          <w:p>
            <w:pPr>
              <w:ind w:left="3831"/>
              <w:spacing w:before="58" w:line="19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年度目标</w:t>
            </w:r>
          </w:p>
        </w:tc>
      </w:tr>
      <w:tr>
        <w:trPr>
          <w:trHeight w:val="1669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26" w:type="dxa"/>
            <w:vAlign w:val="top"/>
            <w:gridSpan w:val="5"/>
          </w:tcPr>
          <w:p>
            <w:pPr>
              <w:ind w:left="51"/>
              <w:spacing w:before="17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  <w:position w:val="1"/>
              </w:rPr>
              <w:t>目标1: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  <w:position w:val="1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新建仓储库500平方米，挡土墙砌坎150立方</w:t>
            </w:r>
          </w:p>
          <w:p>
            <w:pPr>
              <w:ind w:left="51"/>
              <w:spacing w:before="30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  <w:position w:val="1"/>
              </w:rPr>
              <w:t>目标2: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  <w:position w:val="1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村集体增收2万元(含带动脱贫监测人口收入)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51"/>
              <w:spacing w:before="65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目标3:</w:t>
            </w:r>
          </w:p>
        </w:tc>
      </w:tr>
      <w:tr>
        <w:trPr>
          <w:trHeight w:val="350" w:hRule="atLeast"/>
        </w:trPr>
        <w:tc>
          <w:tcPr>
            <w:tcW w:w="117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65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绩效指标</w:t>
            </w:r>
          </w:p>
        </w:tc>
        <w:tc>
          <w:tcPr>
            <w:tcW w:w="1279" w:type="dxa"/>
            <w:vAlign w:val="top"/>
          </w:tcPr>
          <w:p>
            <w:pPr>
              <w:ind w:left="71"/>
              <w:spacing w:before="90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一级指标</w:t>
            </w:r>
          </w:p>
        </w:tc>
        <w:tc>
          <w:tcPr>
            <w:tcW w:w="1289" w:type="dxa"/>
            <w:vAlign w:val="top"/>
          </w:tcPr>
          <w:p>
            <w:pPr>
              <w:ind w:left="41"/>
              <w:spacing w:before="100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二级指标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80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三级指标</w:t>
            </w:r>
          </w:p>
        </w:tc>
        <w:tc>
          <w:tcPr>
            <w:tcW w:w="1623" w:type="dxa"/>
            <w:vAlign w:val="top"/>
          </w:tcPr>
          <w:p>
            <w:pPr>
              <w:ind w:left="507"/>
              <w:spacing w:before="80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指标值</w:t>
            </w:r>
          </w:p>
        </w:tc>
      </w:tr>
      <w:tr>
        <w:trPr>
          <w:trHeight w:val="599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31"/>
              <w:spacing w:before="6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产出指标</w:t>
            </w:r>
          </w:p>
        </w:tc>
        <w:tc>
          <w:tcPr>
            <w:tcW w:w="1289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ind w:left="232"/>
              <w:spacing w:before="6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数量指标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200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改建面积</w:t>
            </w:r>
          </w:p>
        </w:tc>
        <w:tc>
          <w:tcPr>
            <w:tcW w:w="1623" w:type="dxa"/>
            <w:vAlign w:val="top"/>
          </w:tcPr>
          <w:p>
            <w:pPr>
              <w:ind w:left="357"/>
              <w:spacing w:before="200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500平方米</w:t>
            </w:r>
          </w:p>
        </w:tc>
      </w:tr>
      <w:tr>
        <w:trPr>
          <w:trHeight w:val="580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19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挡土墙砌坎体积</w:t>
            </w:r>
          </w:p>
        </w:tc>
        <w:tc>
          <w:tcPr>
            <w:tcW w:w="1623" w:type="dxa"/>
            <w:vAlign w:val="top"/>
          </w:tcPr>
          <w:p>
            <w:pPr>
              <w:ind w:left="357"/>
              <w:spacing w:before="19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150立方米</w:t>
            </w:r>
          </w:p>
        </w:tc>
      </w:tr>
      <w:tr>
        <w:trPr>
          <w:trHeight w:val="589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ind w:left="232"/>
              <w:spacing w:before="201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质量指标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20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项目(工程)验收合格率</w:t>
            </w:r>
          </w:p>
        </w:tc>
        <w:tc>
          <w:tcPr>
            <w:tcW w:w="1623" w:type="dxa"/>
            <w:vAlign w:val="top"/>
          </w:tcPr>
          <w:p>
            <w:pPr>
              <w:ind w:left="607"/>
              <w:spacing w:before="251" w:line="18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100%</w:t>
            </w:r>
          </w:p>
        </w:tc>
      </w:tr>
      <w:tr>
        <w:trPr>
          <w:trHeight w:val="589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ind w:left="232"/>
              <w:spacing w:before="65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时效指标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202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1、项目完成及时率</w:t>
            </w:r>
          </w:p>
        </w:tc>
        <w:tc>
          <w:tcPr>
            <w:tcW w:w="1623" w:type="dxa"/>
            <w:vAlign w:val="top"/>
          </w:tcPr>
          <w:p>
            <w:pPr>
              <w:ind w:left="607"/>
              <w:spacing w:before="252" w:line="18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100%</w:t>
            </w:r>
          </w:p>
        </w:tc>
      </w:tr>
      <w:tr>
        <w:trPr>
          <w:trHeight w:val="589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203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2、工期</w:t>
            </w:r>
          </w:p>
        </w:tc>
        <w:tc>
          <w:tcPr>
            <w:tcW w:w="1623" w:type="dxa"/>
            <w:vAlign w:val="top"/>
          </w:tcPr>
          <w:p>
            <w:pPr>
              <w:ind w:left="558"/>
              <w:spacing w:before="20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3"/>
              </w:rPr>
              <w:t>5个月</w:t>
            </w:r>
          </w:p>
        </w:tc>
      </w:tr>
      <w:tr>
        <w:trPr>
          <w:trHeight w:val="580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ind w:left="232"/>
              <w:spacing w:before="192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成本指标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194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财政资金投入</w:t>
            </w:r>
          </w:p>
        </w:tc>
        <w:tc>
          <w:tcPr>
            <w:tcW w:w="1623" w:type="dxa"/>
            <w:vAlign w:val="top"/>
          </w:tcPr>
          <w:p>
            <w:pPr>
              <w:ind w:left="507"/>
              <w:spacing w:before="194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40万元</w:t>
            </w:r>
          </w:p>
        </w:tc>
      </w:tr>
      <w:tr>
        <w:trPr>
          <w:trHeight w:val="590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ind w:left="232"/>
              <w:spacing w:before="65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经济效益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204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1、带动增加脱贫(监测)人口收入(总收入)</w:t>
            </w:r>
          </w:p>
        </w:tc>
        <w:tc>
          <w:tcPr>
            <w:tcW w:w="1623" w:type="dxa"/>
            <w:vAlign w:val="top"/>
          </w:tcPr>
          <w:p>
            <w:pPr>
              <w:ind w:left="307"/>
              <w:spacing w:before="204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0.6万元/年</w:t>
            </w:r>
          </w:p>
        </w:tc>
      </w:tr>
      <w:tr>
        <w:trPr>
          <w:trHeight w:val="589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202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2、村集体增收</w:t>
            </w:r>
          </w:p>
        </w:tc>
        <w:tc>
          <w:tcPr>
            <w:tcW w:w="1623" w:type="dxa"/>
            <w:vAlign w:val="top"/>
          </w:tcPr>
          <w:p>
            <w:pPr>
              <w:ind w:left="307"/>
              <w:spacing w:before="204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1.4万元/年</w:t>
            </w:r>
          </w:p>
        </w:tc>
      </w:tr>
      <w:tr>
        <w:trPr>
          <w:trHeight w:val="589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ind w:left="232"/>
              <w:spacing w:before="20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社会效益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20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受益脱贫(监测)人口数</w:t>
            </w:r>
          </w:p>
        </w:tc>
        <w:tc>
          <w:tcPr>
            <w:tcW w:w="1623" w:type="dxa"/>
            <w:vAlign w:val="top"/>
          </w:tcPr>
          <w:p>
            <w:pPr>
              <w:ind w:left="558"/>
              <w:spacing w:before="20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171人</w:t>
            </w:r>
          </w:p>
        </w:tc>
      </w:tr>
      <w:tr>
        <w:trPr>
          <w:trHeight w:val="589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ind w:left="232"/>
              <w:spacing w:before="206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生态效益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206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改善生产条件</w:t>
            </w:r>
          </w:p>
        </w:tc>
        <w:tc>
          <w:tcPr>
            <w:tcW w:w="1623" w:type="dxa"/>
            <w:vAlign w:val="top"/>
          </w:tcPr>
          <w:p>
            <w:pPr>
              <w:ind w:left="408"/>
              <w:spacing w:before="206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逐步提升</w:t>
            </w:r>
          </w:p>
        </w:tc>
      </w:tr>
      <w:tr>
        <w:trPr>
          <w:trHeight w:val="639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ind w:left="532" w:right="33" w:hanging="500"/>
              <w:spacing w:before="116" w:line="22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可持续影响指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227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可持续使用年限</w:t>
            </w:r>
          </w:p>
        </w:tc>
        <w:tc>
          <w:tcPr>
            <w:tcW w:w="1623" w:type="dxa"/>
            <w:vAlign w:val="top"/>
          </w:tcPr>
          <w:p>
            <w:pPr>
              <w:ind w:left="607"/>
              <w:spacing w:before="227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20年</w:t>
            </w:r>
          </w:p>
        </w:tc>
      </w:tr>
      <w:tr>
        <w:trPr>
          <w:trHeight w:val="644" w:hRule="atLeast"/>
        </w:trPr>
        <w:tc>
          <w:tcPr>
            <w:tcW w:w="117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ind w:left="131"/>
              <w:spacing w:before="228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满意度指标</w:t>
            </w:r>
          </w:p>
        </w:tc>
        <w:tc>
          <w:tcPr>
            <w:tcW w:w="1289" w:type="dxa"/>
            <w:vAlign w:val="top"/>
          </w:tcPr>
          <w:p>
            <w:pPr>
              <w:ind w:left="332" w:right="33" w:hanging="300"/>
              <w:spacing w:before="137" w:line="21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服务对象满意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度指标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2"/>
              <w:spacing w:before="228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受益脱贫(监测)人口满意度</w:t>
            </w:r>
          </w:p>
        </w:tc>
        <w:tc>
          <w:tcPr>
            <w:tcW w:w="1623" w:type="dxa"/>
            <w:vAlign w:val="top"/>
          </w:tcPr>
          <w:p>
            <w:pPr>
              <w:ind w:left="558"/>
              <w:spacing w:before="247" w:line="23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≥95%</w:t>
            </w:r>
          </w:p>
        </w:tc>
      </w:tr>
    </w:tbl>
    <w:p>
      <w:pPr>
        <w:ind w:left="64" w:hanging="39"/>
        <w:spacing w:before="32" w:line="22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</w:rPr>
        <w:t>注：各地请根据实际情况，从上述绩效指标中选择适合的填报(其中三颗星为必填的核心</w:t>
      </w:r>
      <w:r>
        <w:rPr>
          <w:rFonts w:ascii="SimSun" w:hAnsi="SimSun" w:eastAsia="SimSun" w:cs="SimSun"/>
          <w:sz w:val="21"/>
          <w:szCs w:val="21"/>
          <w:spacing w:val="-1"/>
        </w:rPr>
        <w:t>绩效指标，可结合已</w:t>
      </w:r>
      <w:r>
        <w:rPr>
          <w:rFonts w:ascii="SimSun" w:hAnsi="SimSun" w:eastAsia="SimSun" w:cs="SimSun"/>
          <w:sz w:val="21"/>
          <w:szCs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下达的中央对地方专项转移支付绩效指标),也可自行增加或</w:t>
      </w:r>
      <w:r>
        <w:rPr>
          <w:rFonts w:ascii="SimSun" w:hAnsi="SimSun" w:eastAsia="SimSun" w:cs="SimSun"/>
          <w:sz w:val="20"/>
          <w:szCs w:val="20"/>
          <w:spacing w:val="1"/>
        </w:rPr>
        <w:t>适当调整。</w:t>
      </w:r>
    </w:p>
    <w:p>
      <w:pPr>
        <w:sectPr>
          <w:headerReference w:type="default" r:id="rId4"/>
          <w:pgSz w:w="12000" w:h="16830"/>
          <w:pgMar w:top="400" w:right="813" w:bottom="0" w:left="1195" w:header="0" w:footer="0" w:gutter="0"/>
        </w:sectPr>
        <w:rPr/>
      </w:pPr>
    </w:p>
    <w:p>
      <w:pPr>
        <w:spacing w:line="279" w:lineRule="auto"/>
        <w:rPr>
          <w:rFonts w:ascii="Arial"/>
          <w:sz w:val="21"/>
        </w:rPr>
      </w:pPr>
      <w:r>
        <w:pict>
          <v:shape id="_x0000_s2" style="position:absolute;margin-left:56.7512pt;margin-top:129.753pt;mso-position-vertical-relative:page;mso-position-horizontal-relative:page;width:99pt;height:29pt;z-index:-25165824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51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554"/>
                          <w:spacing w:before="16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项目名称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" style="position:absolute;margin-left:477.249pt;margin-top:130.753pt;mso-position-vertical-relative:page;mso-position-horizontal-relative:page;width:58.55pt;height:27pt;z-index:251660288;" o:allowincell="f" filled="false" strokecolor="#000000" strokeweight="0.50pt" coordsize="1170,540" coordorigin="0,0" path="m5,5l5,534m5,5l1165,5m1165,5l1165,534m5,534l1165,534e">
            <v:stroke joinstyle="miter" miterlimit="10"/>
          </v:shape>
        </w:pict>
      </w:r>
      <w:r>
        <w:pict>
          <v:shape id="_x0000_s4" style="position:absolute;margin-left:56.7512pt;margin-top:156.252pt;mso-position-vertical-relative:page;mso-position-horizontal-relative:page;width:99pt;height:29pt;z-index:25165926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51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554"/>
                          <w:spacing w:before="16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审核内容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5" style="position:absolute;margin-left:476.249pt;margin-top:156.252pt;mso-position-vertical-relative:page;mso-position-horizontal-relative:page;width:60.55pt;height:29pt;z-index:25166233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16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160"/>
                  </w:tblGrid>
                  <w:tr>
                    <w:trPr>
                      <w:trHeight w:val="519" w:hRule="atLeast"/>
                    </w:trPr>
                    <w:tc>
                      <w:tcPr>
                        <w:tcW w:w="1160" w:type="dxa"/>
                        <w:vAlign w:val="top"/>
                      </w:tcPr>
                      <w:p>
                        <w:pPr>
                          <w:ind w:left="175"/>
                          <w:spacing w:before="16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审核得分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6" style="position:absolute;margin-left:56.7512pt;margin-top:208.748pt;mso-position-vertical-relative:page;mso-position-horizontal-relative:page;width:99pt;height:33.5pt;z-index:25166438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60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254"/>
                          <w:spacing w:before="114" w:line="212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2"/>
                          </w:rPr>
                          <w:t>合规性审核(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2"/>
                          </w:rPr>
                          <w:t>20</w:t>
                        </w:r>
                      </w:p>
                      <w:p>
                        <w:pPr>
                          <w:ind w:left="804"/>
                          <w:spacing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7" style="position:absolute;margin-left:476.249pt;margin-top:208.748pt;mso-position-vertical-relative:page;mso-position-horizontal-relative:page;width:60.55pt;height:33.5pt;z-index:25166643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16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160"/>
                  </w:tblGrid>
                  <w:tr>
                    <w:trPr>
                      <w:trHeight w:val="609" w:hRule="atLeast"/>
                    </w:trPr>
                    <w:tc>
                      <w:tcPr>
                        <w:tcW w:w="1160" w:type="dxa"/>
                        <w:vAlign w:val="top"/>
                      </w:tcPr>
                      <w:p>
                        <w:pPr>
                          <w:ind w:left="475"/>
                          <w:spacing w:before="263" w:line="184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10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" style="position:absolute;margin-left:56.7512pt;margin-top:271.251pt;mso-position-vertical-relative:page;mso-position-horizontal-relative:page;width:99pt;height:33.5pt;z-index:25166848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60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11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"/>
                          </w:rPr>
                          <w:t>规范完整性(10</w:t>
                        </w:r>
                      </w:p>
                      <w:p>
                        <w:pPr>
                          <w:ind w:left="804"/>
                          <w:spacing w:before="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9" style="position:absolute;margin-left:476.249pt;margin-top:271.251pt;mso-position-vertical-relative:page;mso-position-horizontal-relative:page;width:60.55pt;height:33.5pt;z-index:25167052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16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160"/>
                  </w:tblGrid>
                  <w:tr>
                    <w:trPr>
                      <w:trHeight w:val="609" w:hRule="atLeast"/>
                    </w:trPr>
                    <w:tc>
                      <w:tcPr>
                        <w:tcW w:w="1160" w:type="dxa"/>
                        <w:vAlign w:val="top"/>
                      </w:tcPr>
                      <w:p>
                        <w:pPr>
                          <w:ind w:left="524"/>
                          <w:spacing w:before="264" w:line="183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0" style="position:absolute;margin-left:56.7512pt;margin-top:302.25pt;mso-position-vertical-relative:page;mso-position-horizontal-relative:page;width:99pt;height:33.5pt;z-index:25167155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60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254"/>
                          <w:spacing w:before="11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2"/>
                          </w:rPr>
                          <w:t>明确清晰性(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4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2"/>
                          </w:rPr>
                          <w:t>10</w:t>
                        </w:r>
                      </w:p>
                      <w:p>
                        <w:pPr>
                          <w:ind w:left="804"/>
                          <w:spacing w:before="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1" style="position:absolute;margin-left:476.249pt;margin-top:302.25pt;mso-position-vertical-relative:page;mso-position-horizontal-relative:page;width:60.55pt;height:33.5pt;z-index:25167360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16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160"/>
                  </w:tblGrid>
                  <w:tr>
                    <w:trPr>
                      <w:trHeight w:val="609" w:hRule="atLeast"/>
                    </w:trPr>
                    <w:tc>
                      <w:tcPr>
                        <w:tcW w:w="1160" w:type="dxa"/>
                        <w:vAlign w:val="top"/>
                      </w:tcPr>
                      <w:p>
                        <w:pPr>
                          <w:ind w:left="524"/>
                          <w:spacing w:before="264" w:line="183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2" style="position:absolute;margin-left:56.7512pt;margin-top:364.753pt;mso-position-vertical-relative:page;mso-position-horizontal-relative:page;width:99pt;height:33pt;z-index:25167564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59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9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目标相关性(10</w:t>
                        </w:r>
                      </w:p>
                      <w:p>
                        <w:pPr>
                          <w:ind w:left="804"/>
                          <w:spacing w:before="1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3" style="position:absolute;margin-left:476.249pt;margin-top:364.753pt;mso-position-vertical-relative:page;mso-position-horizontal-relative:page;width:60.55pt;height:33pt;z-index:25167769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16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160"/>
                  </w:tblGrid>
                  <w:tr>
                    <w:trPr>
                      <w:trHeight w:val="599" w:hRule="atLeast"/>
                    </w:trPr>
                    <w:tc>
                      <w:tcPr>
                        <w:tcW w:w="1160" w:type="dxa"/>
                        <w:vAlign w:val="top"/>
                      </w:tcPr>
                      <w:p>
                        <w:pPr>
                          <w:ind w:left="524"/>
                          <w:spacing w:before="254" w:line="183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4" style="position:absolute;margin-left:56.7512pt;margin-top:395.248pt;mso-position-vertical-relative:page;mso-position-horizontal-relative:page;width:99pt;height:41.55pt;z-index:25167872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77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254"/>
                          <w:spacing w:before="192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"/>
                          </w:rPr>
                          <w:t>指标科学性(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"/>
                          </w:rPr>
                          <w:t>10</w:t>
                        </w:r>
                      </w:p>
                      <w:p>
                        <w:pPr>
                          <w:ind w:left="804"/>
                          <w:spacing w:before="14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5" style="position:absolute;margin-left:476.249pt;margin-top:395.248pt;mso-position-vertical-relative:page;mso-position-horizontal-relative:page;width:60.55pt;height:41.55pt;z-index:25168076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16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160"/>
                  </w:tblGrid>
                  <w:tr>
                    <w:trPr>
                      <w:trHeight w:val="770" w:hRule="atLeast"/>
                    </w:trPr>
                    <w:tc>
                      <w:tcPr>
                        <w:tcW w:w="1160" w:type="dxa"/>
                        <w:vAlign w:val="top"/>
                      </w:tcPr>
                      <w:p>
                        <w:pPr>
                          <w:spacing w:line="278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ind w:left="524"/>
                          <w:spacing w:before="65" w:line="183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6" style="position:absolute;margin-left:56.7512pt;margin-top:496.252pt;mso-position-vertical-relative:page;mso-position-horizontal-relative:page;width:99pt;height:41.5pt;z-index:25168281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76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174" w:line="221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资金匹配性(10</w:t>
                        </w:r>
                      </w:p>
                      <w:p>
                        <w:pPr>
                          <w:ind w:left="804"/>
                          <w:spacing w:before="10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7" style="position:absolute;margin-left:476.249pt;margin-top:496.252pt;mso-position-vertical-relative:page;mso-position-horizontal-relative:page;width:60.55pt;height:41.5pt;z-index:25168486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16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160"/>
                  </w:tblGrid>
                  <w:tr>
                    <w:trPr>
                      <w:trHeight w:val="769" w:hRule="atLeast"/>
                    </w:trPr>
                    <w:tc>
                      <w:tcPr>
                        <w:tcW w:w="1160" w:type="dxa"/>
                        <w:vAlign w:val="top"/>
                      </w:tcPr>
                      <w:p>
                        <w:pPr>
                          <w:spacing w:line="27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ind w:left="475"/>
                          <w:spacing w:before="65" w:line="184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10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8" style="position:absolute;margin-left:56.7512pt;margin-top:566.753pt;mso-position-vertical-relative:page;mso-position-horizontal-relative:page;width:99pt;height:33.5pt;z-index:25168691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60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10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实现可能性(10</w:t>
                        </w:r>
                      </w:p>
                      <w:p>
                        <w:pPr>
                          <w:ind w:left="804"/>
                          <w:spacing w:before="1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9" style="position:absolute;margin-left:476.249pt;margin-top:566.753pt;mso-position-vertical-relative:page;mso-position-horizontal-relative:page;width:60.55pt;height:33.5pt;z-index:25168998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16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160"/>
                  </w:tblGrid>
                  <w:tr>
                    <w:trPr>
                      <w:trHeight w:val="609" w:hRule="atLeast"/>
                    </w:trPr>
                    <w:tc>
                      <w:tcPr>
                        <w:tcW w:w="1160" w:type="dxa"/>
                        <w:vAlign w:val="top"/>
                      </w:tcPr>
                      <w:p>
                        <w:pPr>
                          <w:ind w:left="475"/>
                          <w:spacing w:before="263" w:line="184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10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0" style="position:absolute;margin-left:56.7512pt;margin-top:597.752pt;mso-position-vertical-relative:page;mso-position-horizontal-relative:page;width:99pt;height:40.05pt;z-index:25168896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74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193" w:line="213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2"/>
                          </w:rPr>
                          <w:t>条件充分性(10</w:t>
                        </w:r>
                      </w:p>
                      <w:p>
                        <w:pPr>
                          <w:ind w:left="804"/>
                          <w:spacing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1" style="position:absolute;margin-left:476.249pt;margin-top:597.752pt;mso-position-vertical-relative:page;mso-position-horizontal-relative:page;width:60.55pt;height:40.05pt;z-index:25169203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16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160"/>
                  </w:tblGrid>
                  <w:tr>
                    <w:trPr>
                      <w:trHeight w:val="740" w:hRule="atLeast"/>
                    </w:trPr>
                    <w:tc>
                      <w:tcPr>
                        <w:tcW w:w="1160" w:type="dxa"/>
                        <w:vAlign w:val="top"/>
                      </w:tcPr>
                      <w:p>
                        <w:pPr>
                          <w:spacing w:line="25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ind w:left="475"/>
                          <w:spacing w:before="65" w:line="184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10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2" style="position:absolute;margin-left:56.7512pt;margin-top:635.252pt;mso-position-vertical-relative:page;mso-position-horizontal-relative:page;width:99pt;height:31.05pt;z-index:25169305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56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54"/>
                          <w:spacing w:before="18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综合评定等级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drawing>
          <wp:anchor distT="0" distB="0" distL="0" distR="0" simplePos="0" relativeHeight="251702272" behindDoc="0" locked="0" layoutInCell="0" allowOverlap="1">
            <wp:simplePos x="0" y="0"/>
            <wp:positionH relativeFrom="page">
              <wp:posOffset>1936742</wp:posOffset>
            </wp:positionH>
            <wp:positionV relativeFrom="page">
              <wp:posOffset>8153432</wp:posOffset>
            </wp:positionV>
            <wp:extent cx="1555768" cy="1543040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5768" cy="154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0" locked="0" layoutInCell="0" allowOverlap="1">
            <wp:simplePos x="0" y="0"/>
            <wp:positionH relativeFrom="page">
              <wp:posOffset>3987822</wp:posOffset>
            </wp:positionH>
            <wp:positionV relativeFrom="page">
              <wp:posOffset>8096291</wp:posOffset>
            </wp:positionV>
            <wp:extent cx="1562082" cy="1562052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082" cy="1562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3" style="position:absolute;margin-left:56.7512pt;margin-top:663.754pt;mso-position-vertical-relative:page;mso-position-horizontal-relative:page;width:99pt;height:30pt;z-index:25169510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53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54"/>
                          <w:spacing w:before="1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总体审核意见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4" style="position:absolute;margin-left:56.7512pt;margin-top:691.246pt;mso-position-vertical-relative:page;mso-position-horizontal-relative:page;width:99pt;height:31.05pt;z-index:25169715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56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554"/>
                          <w:spacing w:before="18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审核单位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5" style="position:absolute;margin-left:56.7512pt;margin-top:719.748pt;mso-position-vertical-relative:page;mso-position-horizontal-relative:page;width:99pt;height:30.55pt;z-index:25169920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55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554"/>
                          <w:spacing w:before="18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4"/>
                          </w:rPr>
                          <w:t>审核时间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6" style="position:absolute;margin-left:153.25pt;margin-top:208.748pt;mso-position-vertical-relative:page;mso-position-horizontal-relative:page;width:325.5pt;height:33.5pt;z-index:25166540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5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59"/>
                  </w:tblGrid>
                  <w:tr>
                    <w:trPr>
                      <w:trHeight w:val="609" w:hRule="atLeast"/>
                    </w:trPr>
                    <w:tc>
                      <w:tcPr>
                        <w:tcW w:w="6459" w:type="dxa"/>
                        <w:vAlign w:val="top"/>
                      </w:tcPr>
                      <w:p>
                        <w:pPr>
                          <w:ind w:left="104" w:right="192"/>
                          <w:spacing w:before="103" w:line="22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纳入年度计划的项目是否符合财政衔接资金/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财政涉农整合资金支持范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围，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49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是否建立联农带农机制，是否符合县域发展实际。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7" style="position:absolute;margin-left:56.7512pt;margin-top:239.747pt;mso-position-vertical-relative:page;mso-position-horizontal-relative:page;width:480pt;height:34.05pt;z-index:25166745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54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549"/>
                  </w:tblGrid>
                  <w:tr>
                    <w:trPr>
                      <w:trHeight w:val="620" w:hRule="atLeast"/>
                    </w:trPr>
                    <w:tc>
                      <w:tcPr>
                        <w:tcW w:w="9549" w:type="dxa"/>
                        <w:vAlign w:val="top"/>
                      </w:tcPr>
                      <w:p>
                        <w:pPr>
                          <w:ind w:left="55"/>
                          <w:spacing w:before="21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>二、完整性审核(20分)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8" style="position:absolute;margin-left:153.25pt;margin-top:271.251pt;mso-position-vertical-relative:page;mso-position-horizontal-relative:page;width:325.5pt;height:33.5pt;z-index:25166950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5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59"/>
                  </w:tblGrid>
                  <w:tr>
                    <w:trPr>
                      <w:trHeight w:val="609" w:hRule="atLeast"/>
                    </w:trPr>
                    <w:tc>
                      <w:tcPr>
                        <w:tcW w:w="6459" w:type="dxa"/>
                        <w:vAlign w:val="top"/>
                      </w:tcPr>
                      <w:p>
                        <w:pPr>
                          <w:ind w:left="104"/>
                          <w:spacing w:before="11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绩效目标填报格式是否规范，内容是否完整、准确、详实，是否无缺项</w:t>
                        </w:r>
                      </w:p>
                      <w:p>
                        <w:pPr>
                          <w:ind w:left="2834"/>
                          <w:spacing w:before="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5"/>
                          </w:rPr>
                          <w:t>、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42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5"/>
                          </w:rPr>
                          <w:t>错项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50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5"/>
                          </w:rPr>
                          <w:t>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9" style="position:absolute;margin-left:153.25pt;margin-top:302.25pt;mso-position-vertical-relative:page;mso-position-horizontal-relative:page;width:325.5pt;height:33.5pt;z-index:25167257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5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59"/>
                  </w:tblGrid>
                  <w:tr>
                    <w:trPr>
                      <w:trHeight w:val="609" w:hRule="atLeast"/>
                    </w:trPr>
                    <w:tc>
                      <w:tcPr>
                        <w:tcW w:w="6459" w:type="dxa"/>
                        <w:vAlign w:val="top"/>
                      </w:tcPr>
                      <w:p>
                        <w:pPr>
                          <w:ind w:left="104"/>
                          <w:spacing w:before="12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绩效目标是否明确、清晰，是否能够反映项目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"/>
                          </w:rPr>
                          <w:t>主要情况，是否对项目预</w:t>
                        </w:r>
                      </w:p>
                      <w:p>
                        <w:pPr>
                          <w:ind w:left="1405"/>
                          <w:spacing w:before="12" w:line="218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5"/>
                          </w:rPr>
                          <w:t>期产出和效果进行了充分、恰当的描述。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0" style="position:absolute;margin-left:56.7512pt;margin-top:333.249pt;mso-position-vertical-relative:page;mso-position-horizontal-relative:page;width:480pt;height:34.05pt;z-index:25167462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54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549"/>
                  </w:tblGrid>
                  <w:tr>
                    <w:trPr>
                      <w:trHeight w:val="620" w:hRule="atLeast"/>
                    </w:trPr>
                    <w:tc>
                      <w:tcPr>
                        <w:tcW w:w="9549" w:type="dxa"/>
                        <w:vAlign w:val="top"/>
                      </w:tcPr>
                      <w:p>
                        <w:pPr>
                          <w:ind w:left="55"/>
                          <w:spacing w:before="21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>三、相关性审核(20分)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1" style="position:absolute;margin-left:153.25pt;margin-top:156.252pt;mso-position-vertical-relative:page;mso-position-horizontal-relative:page;width:325.5pt;height:29pt;z-index:25166131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5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59"/>
                  </w:tblGrid>
                  <w:tr>
                    <w:trPr>
                      <w:trHeight w:val="519" w:hRule="atLeast"/>
                    </w:trPr>
                    <w:tc>
                      <w:tcPr>
                        <w:tcW w:w="6459" w:type="dxa"/>
                        <w:vAlign w:val="top"/>
                      </w:tcPr>
                      <w:p>
                        <w:pPr>
                          <w:ind w:left="1345"/>
                          <w:spacing w:before="16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"/>
                          </w:rPr>
                          <w:t>新建仓储库500平方米，挡土墙砌坎150立方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2" style="position:absolute;margin-left:56.7512pt;margin-top:182.752pt;mso-position-vertical-relative:page;mso-position-horizontal-relative:page;width:480pt;height:28.5pt;z-index:25166336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54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549"/>
                  </w:tblGrid>
                  <w:tr>
                    <w:trPr>
                      <w:trHeight w:val="509" w:hRule="atLeast"/>
                    </w:trPr>
                    <w:tc>
                      <w:tcPr>
                        <w:tcW w:w="9549" w:type="dxa"/>
                        <w:vAlign w:val="top"/>
                      </w:tcPr>
                      <w:p>
                        <w:pPr>
                          <w:ind w:left="55"/>
                          <w:spacing w:before="16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一、合规性审核(20分)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3" style="position:absolute;margin-left:153.25pt;margin-top:364.753pt;mso-position-vertical-relative:page;mso-position-horizontal-relative:page;width:325.5pt;height:33pt;z-index:25167667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5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59"/>
                  </w:tblGrid>
                  <w:tr>
                    <w:trPr>
                      <w:trHeight w:val="599" w:hRule="atLeast"/>
                    </w:trPr>
                    <w:tc>
                      <w:tcPr>
                        <w:tcW w:w="6459" w:type="dxa"/>
                        <w:vAlign w:val="top"/>
                      </w:tcPr>
                      <w:p>
                        <w:pPr>
                          <w:ind w:left="75"/>
                          <w:spacing w:before="101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>绩效目标与部门(单位)职能以及县级巩固脱贫成果和乡村振兴规划是否</w:t>
                        </w:r>
                      </w:p>
                      <w:p>
                        <w:pPr>
                          <w:ind w:left="2704"/>
                          <w:spacing w:before="24" w:line="217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0"/>
                          </w:rPr>
                          <w:t>密切相关。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4" style="position:absolute;margin-left:153.25pt;margin-top:395.248pt;mso-position-vertical-relative:page;mso-position-horizontal-relative:page;width:326.1pt;height:41.55pt;z-index:25167974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71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71"/>
                  </w:tblGrid>
                  <w:tr>
                    <w:trPr>
                      <w:trHeight w:val="770" w:hRule="atLeast"/>
                    </w:trPr>
                    <w:tc>
                      <w:tcPr>
                        <w:tcW w:w="6471" w:type="dxa"/>
                        <w:vAlign w:val="top"/>
                      </w:tcPr>
                      <w:p>
                        <w:pPr>
                          <w:ind w:left="124"/>
                          <w:spacing w:before="6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绩效指标是否全面、充分、细化、量化，难以量化的，定性描述是否充</w:t>
                        </w:r>
                      </w:p>
                      <w:p>
                        <w:pPr>
                          <w:ind w:left="2599" w:hanging="2495"/>
                          <w:spacing w:before="10" w:line="222" w:lineRule="auto"/>
                          <w:rPr>
                            <w:rFonts w:ascii="SimSun" w:hAnsi="SimSun" w:eastAsia="SimSun" w:cs="SimSu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6"/>
                          </w:rPr>
                          <w:t>分、</w:t>
                        </w: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44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6"/>
                          </w:rPr>
                          <w:t>具体；是否选取了最能体现总体目标实现程度的关键指标并明确了</w:t>
                        </w: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25"/>
                          </w:rPr>
                          <w:t>具体指标值。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5" style="position:absolute;margin-left:56.7512pt;margin-top:434.253pt;mso-position-vertical-relative:page;mso-position-horizontal-relative:page;width:480pt;height:64.5pt;z-index:25168179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54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1933"/>
                    <w:gridCol w:w="6453"/>
                    <w:gridCol w:w="1163"/>
                  </w:tblGrid>
                  <w:tr>
                    <w:trPr>
                      <w:trHeight w:val="610" w:hRule="atLeast"/>
                    </w:trPr>
                    <w:tc>
                      <w:tcPr>
                        <w:tcW w:w="9549" w:type="dxa"/>
                        <w:vAlign w:val="top"/>
                        <w:gridSpan w:val="3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609" w:hRule="atLeast"/>
                    </w:trPr>
                    <w:tc>
                      <w:tcPr>
                        <w:tcW w:w="1933" w:type="dxa"/>
                        <w:vAlign w:val="top"/>
                      </w:tcPr>
                      <w:p>
                        <w:pPr>
                          <w:ind w:left="304"/>
                          <w:spacing w:before="10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绩效合理性(10</w:t>
                        </w:r>
                      </w:p>
                      <w:p>
                        <w:pPr>
                          <w:ind w:left="804"/>
                          <w:spacing w:before="1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  <w:tc>
                      <w:tcPr>
                        <w:tcW w:w="6453" w:type="dxa"/>
                        <w:vAlign w:val="top"/>
                      </w:tcPr>
                      <w:p>
                        <w:pPr>
                          <w:ind w:left="521"/>
                          <w:spacing w:before="21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>预期绩效是否显著，是否符合行业正常水平或事业发展规律。</w:t>
                        </w:r>
                      </w:p>
                    </w:tc>
                    <w:tc>
                      <w:tcPr>
                        <w:tcW w:w="1163" w:type="dxa"/>
                        <w:vAlign w:val="top"/>
                      </w:tcPr>
                      <w:p>
                        <w:pPr>
                          <w:ind w:left="528"/>
                          <w:spacing w:before="264" w:line="183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6" style="position:absolute;margin-left:153.25pt;margin-top:597.752pt;mso-position-vertical-relative:page;mso-position-horizontal-relative:page;width:325.5pt;height:40.05pt;z-index:25169100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5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59"/>
                  </w:tblGrid>
                  <w:tr>
                    <w:trPr>
                      <w:trHeight w:val="740" w:hRule="atLeast"/>
                    </w:trPr>
                    <w:tc>
                      <w:tcPr>
                        <w:tcW w:w="6459" w:type="dxa"/>
                        <w:vAlign w:val="top"/>
                      </w:tcPr>
                      <w:p>
                        <w:pPr>
                          <w:ind w:left="104" w:right="44" w:firstLine="129"/>
                          <w:spacing w:before="172" w:line="23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项目实施方案是否合理，项目实施单位的组织实施能力和条件是否充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5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>分，内部控制是否规范，风险防控是否准备到位，管理制度是否健全。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7" style="position:absolute;margin-left:153.25pt;margin-top:566.753pt;mso-position-vertical-relative:page;mso-position-horizontal-relative:page;width:325.5pt;height:33.5pt;z-index:25168793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5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59"/>
                  </w:tblGrid>
                  <w:tr>
                    <w:trPr>
                      <w:trHeight w:val="609" w:hRule="atLeast"/>
                    </w:trPr>
                    <w:tc>
                      <w:tcPr>
                        <w:tcW w:w="6459" w:type="dxa"/>
                        <w:vAlign w:val="top"/>
                      </w:tcPr>
                      <w:p>
                        <w:pPr>
                          <w:ind w:left="2963" w:right="129" w:hanging="2859"/>
                          <w:spacing w:before="112" w:line="226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绩效目标是否经过充分调查研究、论证和合理测算，实现的可能性是否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7"/>
                          </w:rPr>
                          <w:t>充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21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7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0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7"/>
                          </w:rPr>
                          <w:t>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8" style="position:absolute;margin-left:153.25pt;margin-top:719.748pt;mso-position-vertical-relative:page;mso-position-horizontal-relative:page;width:383.5pt;height:30.55pt;z-index:25170022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761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7619"/>
                  </w:tblGrid>
                  <w:tr>
                    <w:trPr>
                      <w:trHeight w:val="550" w:hRule="atLeast"/>
                    </w:trPr>
                    <w:tc>
                      <w:tcPr>
                        <w:tcW w:w="7619" w:type="dxa"/>
                        <w:vAlign w:val="top"/>
                      </w:tcPr>
                      <w:p>
                        <w:pPr>
                          <w:ind w:left="3055"/>
                          <w:spacing w:before="18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2023年4月25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8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日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9" style="position:absolute;margin-left:153.25pt;margin-top:635.252pt;mso-position-vertical-relative:page;mso-position-horizontal-relative:page;width:383.5pt;height:31.05pt;z-index:25169408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761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7619"/>
                  </w:tblGrid>
                  <w:tr>
                    <w:trPr>
                      <w:trHeight w:val="560" w:hRule="atLeast"/>
                    </w:trPr>
                    <w:tc>
                      <w:tcPr>
                        <w:tcW w:w="7619" w:type="dxa"/>
                        <w:vAlign w:val="top"/>
                      </w:tcPr>
                      <w:p>
                        <w:pPr>
                          <w:ind w:left="1294"/>
                          <w:spacing w:before="204" w:line="22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通过(85分及以上)口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 xml:space="preserve">          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不通过(85分以下)口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40" style="position:absolute;margin-left:153.25pt;margin-top:496.252pt;mso-position-vertical-relative:page;mso-position-horizontal-relative:page;width:325.5pt;height:41.5pt;z-index:25168384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5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59"/>
                  </w:tblGrid>
                  <w:tr>
                    <w:trPr>
                      <w:trHeight w:val="769" w:hRule="atLeast"/>
                    </w:trPr>
                    <w:tc>
                      <w:tcPr>
                        <w:tcW w:w="6459" w:type="dxa"/>
                        <w:vAlign w:val="top"/>
                      </w:tcPr>
                      <w:p>
                        <w:pPr>
                          <w:ind w:left="104"/>
                          <w:spacing w:before="6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绩效目标与项目资金量、使用方向等是否匹配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"/>
                          </w:rPr>
                          <w:t>，在既定资金规模下，绩</w:t>
                        </w:r>
                      </w:p>
                      <w:p>
                        <w:pPr>
                          <w:ind w:left="2943" w:right="34" w:hanging="2839"/>
                          <w:spacing w:before="21" w:line="217" w:lineRule="auto"/>
                          <w:rPr>
                            <w:rFonts w:ascii="SimSun" w:hAnsi="SimSun" w:eastAsia="SimSun" w:cs="SimSu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13"/>
                          </w:rPr>
                          <w:t>效目标是否过高或过低；或要完成既定绩效目标，资金规模是否过大或</w:t>
                        </w: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-1"/>
                          </w:rPr>
                          <w:t>过</w:t>
                        </w: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-1"/>
                          </w:rPr>
                          <w:t>小</w:t>
                        </w: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-25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19"/>
                            <w:szCs w:val="19"/>
                            <w:spacing w:val="-1"/>
                          </w:rPr>
                          <w:t>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41" style="position:absolute;margin-left:56.7512pt;margin-top:535.249pt;mso-position-vertical-relative:page;mso-position-horizontal-relative:page;width:480pt;height:34.05pt;z-index:25168588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54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549"/>
                  </w:tblGrid>
                  <w:tr>
                    <w:trPr>
                      <w:trHeight w:val="620" w:hRule="atLeast"/>
                    </w:trPr>
                    <w:tc>
                      <w:tcPr>
                        <w:tcW w:w="9549" w:type="dxa"/>
                        <w:vAlign w:val="top"/>
                      </w:tcPr>
                      <w:p>
                        <w:pPr>
                          <w:ind w:left="55"/>
                          <w:spacing w:before="21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>五、可行性审核(20分)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42" style="position:absolute;margin-left:153.25pt;margin-top:691.246pt;mso-position-vertical-relative:page;mso-position-horizontal-relative:page;width:383.5pt;height:31.05pt;z-index:25169817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761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7619"/>
                  </w:tblGrid>
                  <w:tr>
                    <w:trPr>
                      <w:trHeight w:val="560" w:hRule="atLeast"/>
                    </w:trPr>
                    <w:tc>
                      <w:tcPr>
                        <w:tcW w:w="7619" w:type="dxa"/>
                        <w:vAlign w:val="top"/>
                      </w:tcPr>
                      <w:p>
                        <w:pPr>
                          <w:ind w:left="1434"/>
                          <w:spacing w:before="202" w:line="228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7"/>
                          </w:rPr>
                          <w:t>(单位盖章)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 xml:space="preserve">      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7"/>
                          </w:rPr>
                          <w:t>(单位盖章)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2"/>
                          </w:rPr>
                          <w:t xml:space="preserve">      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7"/>
                            <w:position w:val="-1"/>
                          </w:rPr>
                          <w:t>(单位盖章)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43" style="position:absolute;margin-left:153.25pt;margin-top:663.754pt;mso-position-vertical-relative:page;mso-position-horizontal-relative:page;width:383.5pt;height:30pt;z-index:25169612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761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7619"/>
                  </w:tblGrid>
                  <w:tr>
                    <w:trPr>
                      <w:trHeight w:val="539" w:hRule="atLeast"/>
                    </w:trPr>
                    <w:tc>
                      <w:tcPr>
                        <w:tcW w:w="7619" w:type="dxa"/>
                        <w:vAlign w:val="top"/>
                      </w:tcPr>
                      <w:p>
                        <w:pPr>
                          <w:ind w:left="2904"/>
                          <w:spacing w:before="1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同意按绩效目标实施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ind w:left="3699"/>
        <w:spacing w:before="101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</w:rPr>
        <w:t>绩效目标审核表</w:t>
      </w:r>
    </w:p>
    <w:p>
      <w:pPr>
        <w:ind w:left="4239"/>
        <w:spacing w:before="181"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-12"/>
        </w:rPr>
        <w:t>(2023年)</w:t>
      </w:r>
    </w:p>
    <w:p>
      <w:pPr>
        <w:spacing w:line="68" w:lineRule="exact"/>
        <w:rPr/>
      </w:pPr>
      <w:r/>
    </w:p>
    <w:tbl>
      <w:tblPr>
        <w:tblStyle w:val="2"/>
        <w:tblW w:w="6459" w:type="dxa"/>
        <w:tblInd w:w="1934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6459"/>
      </w:tblGrid>
      <w:tr>
        <w:trPr>
          <w:trHeight w:val="519" w:hRule="atLeast"/>
        </w:trPr>
        <w:tc>
          <w:tcPr>
            <w:tcW w:w="6459" w:type="dxa"/>
            <w:vAlign w:val="top"/>
          </w:tcPr>
          <w:p>
            <w:pPr>
              <w:ind w:left="645"/>
              <w:spacing w:before="16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岩垅乡江坂村新建仓储库500平方米，挡土墙砌坎150立方米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80" w:h="16820"/>
          <w:pgMar w:top="400" w:right="1265" w:bottom="0" w:left="1155" w:header="0" w:footer="0" w:gutter="0"/>
        </w:sectPr>
        <w:rPr/>
      </w:pP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2809"/>
        <w:spacing w:before="107" w:line="221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21"/>
        </w:rPr>
        <w:t>绩效目标批复表(产业发展类)</w:t>
      </w:r>
    </w:p>
    <w:p>
      <w:pPr>
        <w:ind w:left="34"/>
        <w:spacing w:before="187" w:line="22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填报单位：洪江市岩垅乡人民政府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1"/>
          <w:position w:val="1"/>
        </w:rPr>
        <w:t>(2023年度)</w:t>
      </w:r>
    </w:p>
    <w:p>
      <w:pPr>
        <w:spacing w:line="20" w:lineRule="exact"/>
        <w:rPr/>
      </w:pPr>
      <w:r/>
    </w:p>
    <w:tbl>
      <w:tblPr>
        <w:tblStyle w:val="2"/>
        <w:tblW w:w="95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84"/>
        <w:gridCol w:w="1259"/>
        <w:gridCol w:w="1288"/>
        <w:gridCol w:w="2847"/>
        <w:gridCol w:w="1388"/>
        <w:gridCol w:w="1633"/>
      </w:tblGrid>
      <w:tr>
        <w:trPr>
          <w:trHeight w:val="964" w:hRule="atLeast"/>
        </w:trPr>
        <w:tc>
          <w:tcPr>
            <w:tcW w:w="2443" w:type="dxa"/>
            <w:vAlign w:val="top"/>
            <w:gridSpan w:val="2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ind w:left="35"/>
              <w:spacing w:before="62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项目名称</w:t>
            </w:r>
          </w:p>
        </w:tc>
        <w:tc>
          <w:tcPr>
            <w:tcW w:w="4135" w:type="dxa"/>
            <w:vAlign w:val="top"/>
            <w:gridSpan w:val="2"/>
          </w:tcPr>
          <w:p>
            <w:pPr>
              <w:ind w:left="41" w:right="197"/>
              <w:spacing w:before="131" w:line="242" w:lineRule="auto"/>
              <w:jc w:val="both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岩垅乡芦狄坪蓝莓基地至青山村蓝莓基地产业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路铺砂2公里，芦狄坪水库至芦狄坪蓝莓基地产</w:t>
            </w: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业路扩建及铺砂1公里</w:t>
            </w:r>
          </w:p>
        </w:tc>
        <w:tc>
          <w:tcPr>
            <w:tcW w:w="1388" w:type="dxa"/>
            <w:vAlign w:val="top"/>
          </w:tcPr>
          <w:p>
            <w:pPr>
              <w:ind w:left="56" w:right="170"/>
              <w:spacing w:before="281" w:line="22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项目负责人及</w:t>
            </w: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>电话</w:t>
            </w:r>
          </w:p>
        </w:tc>
        <w:tc>
          <w:tcPr>
            <w:tcW w:w="1633" w:type="dxa"/>
            <w:vAlign w:val="top"/>
          </w:tcPr>
          <w:p>
            <w:pPr>
              <w:ind w:left="528"/>
              <w:spacing w:before="283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肖海兵</w:t>
            </w:r>
          </w:p>
          <w:p>
            <w:pPr>
              <w:ind w:left="288"/>
              <w:spacing w:before="72" w:line="18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13874462503</w:t>
            </w:r>
          </w:p>
        </w:tc>
      </w:tr>
      <w:tr>
        <w:trPr>
          <w:trHeight w:val="490" w:hRule="atLeast"/>
        </w:trPr>
        <w:tc>
          <w:tcPr>
            <w:tcW w:w="2443" w:type="dxa"/>
            <w:vAlign w:val="top"/>
            <w:gridSpan w:val="2"/>
          </w:tcPr>
          <w:p>
            <w:pPr>
              <w:ind w:left="35"/>
              <w:spacing w:before="148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主管部门</w:t>
            </w:r>
          </w:p>
        </w:tc>
        <w:tc>
          <w:tcPr>
            <w:tcW w:w="4135" w:type="dxa"/>
            <w:vAlign w:val="top"/>
            <w:gridSpan w:val="2"/>
          </w:tcPr>
          <w:p>
            <w:pPr>
              <w:ind w:left="41"/>
              <w:spacing w:before="147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洪江市农业农村局</w:t>
            </w:r>
          </w:p>
        </w:tc>
        <w:tc>
          <w:tcPr>
            <w:tcW w:w="1388" w:type="dxa"/>
            <w:vAlign w:val="top"/>
          </w:tcPr>
          <w:p>
            <w:pPr>
              <w:ind w:left="56"/>
              <w:spacing w:before="149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实施单位</w:t>
            </w:r>
          </w:p>
        </w:tc>
        <w:tc>
          <w:tcPr>
            <w:tcW w:w="1633" w:type="dxa"/>
            <w:vAlign w:val="top"/>
          </w:tcPr>
          <w:p>
            <w:pPr>
              <w:ind w:left="239"/>
              <w:spacing w:before="147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芦荻坪村委会</w:t>
            </w:r>
          </w:p>
        </w:tc>
      </w:tr>
      <w:tr>
        <w:trPr>
          <w:trHeight w:val="499" w:hRule="atLeast"/>
        </w:trPr>
        <w:tc>
          <w:tcPr>
            <w:tcW w:w="2443" w:type="dxa"/>
            <w:vAlign w:val="top"/>
            <w:gridSpan w:val="2"/>
            <w:vMerge w:val="restart"/>
            <w:tcBorders>
              <w:bottom w:val="none" w:color="000000" w:sz="2" w:space="0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ind w:left="35"/>
              <w:spacing w:before="61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资金情况(万元)</w:t>
            </w:r>
          </w:p>
        </w:tc>
        <w:tc>
          <w:tcPr>
            <w:tcW w:w="4135" w:type="dxa"/>
            <w:vAlign w:val="top"/>
            <w:gridSpan w:val="2"/>
          </w:tcPr>
          <w:p>
            <w:pPr>
              <w:ind w:left="41"/>
              <w:spacing w:before="158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3"/>
              </w:rPr>
              <w:t>年度资金总额：</w:t>
            </w:r>
          </w:p>
        </w:tc>
        <w:tc>
          <w:tcPr>
            <w:tcW w:w="1388" w:type="dxa"/>
            <w:vAlign w:val="top"/>
          </w:tcPr>
          <w:p>
            <w:pPr>
              <w:ind w:left="366"/>
              <w:spacing w:before="159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24万元</w:t>
            </w:r>
          </w:p>
        </w:tc>
        <w:tc>
          <w:tcPr>
            <w:tcW w:w="16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0" w:hRule="atLeast"/>
        </w:trPr>
        <w:tc>
          <w:tcPr>
            <w:tcW w:w="2443" w:type="dxa"/>
            <w:vAlign w:val="top"/>
            <w:gridSpan w:val="2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5" w:type="dxa"/>
            <w:vAlign w:val="top"/>
            <w:gridSpan w:val="2"/>
          </w:tcPr>
          <w:p>
            <w:pPr>
              <w:ind w:left="41"/>
              <w:spacing w:before="159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其中：财政拨款</w:t>
            </w:r>
          </w:p>
        </w:tc>
        <w:tc>
          <w:tcPr>
            <w:tcW w:w="1388" w:type="dxa"/>
            <w:vAlign w:val="top"/>
          </w:tcPr>
          <w:p>
            <w:pPr>
              <w:ind w:left="366"/>
              <w:spacing w:before="160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24万元</w:t>
            </w:r>
          </w:p>
        </w:tc>
        <w:tc>
          <w:tcPr>
            <w:tcW w:w="16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0" w:hRule="atLeast"/>
        </w:trPr>
        <w:tc>
          <w:tcPr>
            <w:tcW w:w="2443" w:type="dxa"/>
            <w:vAlign w:val="top"/>
            <w:gridSpan w:val="2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5" w:type="dxa"/>
            <w:vAlign w:val="top"/>
            <w:gridSpan w:val="2"/>
          </w:tcPr>
          <w:p>
            <w:pPr>
              <w:ind w:left="41"/>
              <w:spacing w:before="150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其他资金</w:t>
            </w:r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" w:hRule="atLeast"/>
        </w:trPr>
        <w:tc>
          <w:tcPr>
            <w:tcW w:w="118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44"/>
              <w:spacing w:before="62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总体目标</w:t>
            </w:r>
          </w:p>
        </w:tc>
        <w:tc>
          <w:tcPr>
            <w:tcW w:w="8415" w:type="dxa"/>
            <w:vAlign w:val="top"/>
            <w:gridSpan w:val="5"/>
          </w:tcPr>
          <w:p>
            <w:pPr>
              <w:ind w:left="3820"/>
              <w:spacing w:before="160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年度目标</w:t>
            </w:r>
          </w:p>
        </w:tc>
      </w:tr>
      <w:tr>
        <w:trPr>
          <w:trHeight w:val="1489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15" w:type="dxa"/>
            <w:vAlign w:val="top"/>
            <w:gridSpan w:val="5"/>
          </w:tcPr>
          <w:p>
            <w:pPr>
              <w:ind w:left="50"/>
              <w:spacing w:before="161" w:line="228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目标1:</w:t>
            </w:r>
            <w:r>
              <w:rPr>
                <w:rFonts w:ascii="SimSun" w:hAnsi="SimSun" w:eastAsia="SimSun" w:cs="SimSun"/>
                <w:sz w:val="19"/>
                <w:szCs w:val="19"/>
                <w:spacing w:val="13"/>
              </w:rPr>
              <w:t xml:space="preserve">      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产业路扩建及铺砂3公里</w:t>
            </w:r>
          </w:p>
          <w:p>
            <w:pPr>
              <w:ind w:left="50"/>
              <w:spacing w:before="253" w:line="23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3"/>
                <w:position w:val="-1"/>
              </w:rPr>
              <w:t>目标2:</w:t>
            </w:r>
            <w:r>
              <w:rPr>
                <w:rFonts w:ascii="SimSun" w:hAnsi="SimSun" w:eastAsia="SimSun" w:cs="SimSun"/>
                <w:sz w:val="19"/>
                <w:szCs w:val="19"/>
                <w:spacing w:val="11"/>
                <w:position w:val="-1"/>
              </w:rPr>
              <w:t xml:space="preserve">      </w:t>
            </w: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>村集体增收2万元(含带动脱贫监测人口收入)</w:t>
            </w:r>
          </w:p>
          <w:p>
            <w:pPr>
              <w:ind w:left="50"/>
              <w:spacing w:before="283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9"/>
              </w:rPr>
              <w:t>目标3:</w:t>
            </w:r>
          </w:p>
        </w:tc>
      </w:tr>
      <w:tr>
        <w:trPr>
          <w:trHeight w:val="499" w:hRule="atLeast"/>
        </w:trPr>
        <w:tc>
          <w:tcPr>
            <w:tcW w:w="118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85"/>
              <w:spacing w:before="62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绩效指标</w:t>
            </w:r>
          </w:p>
        </w:tc>
        <w:tc>
          <w:tcPr>
            <w:tcW w:w="1259" w:type="dxa"/>
            <w:vAlign w:val="top"/>
          </w:tcPr>
          <w:p>
            <w:pPr>
              <w:ind w:left="40"/>
              <w:spacing w:before="162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一级指标</w:t>
            </w:r>
          </w:p>
        </w:tc>
        <w:tc>
          <w:tcPr>
            <w:tcW w:w="1288" w:type="dxa"/>
            <w:vAlign w:val="top"/>
          </w:tcPr>
          <w:p>
            <w:pPr>
              <w:ind w:left="41"/>
              <w:spacing w:before="162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二级指标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162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三级指标</w:t>
            </w:r>
          </w:p>
        </w:tc>
        <w:tc>
          <w:tcPr>
            <w:tcW w:w="1633" w:type="dxa"/>
            <w:vAlign w:val="top"/>
          </w:tcPr>
          <w:p>
            <w:pPr>
              <w:ind w:left="528"/>
              <w:spacing w:before="162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指标值</w:t>
            </w:r>
          </w:p>
        </w:tc>
      </w:tr>
      <w:tr>
        <w:trPr>
          <w:trHeight w:val="490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240"/>
              <w:spacing w:before="62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产出指标</w:t>
            </w:r>
          </w:p>
        </w:tc>
        <w:tc>
          <w:tcPr>
            <w:tcW w:w="1288" w:type="dxa"/>
            <w:vAlign w:val="top"/>
          </w:tcPr>
          <w:p>
            <w:pPr>
              <w:ind w:left="251"/>
              <w:spacing w:before="152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数量指标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152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道路硬化里程</w:t>
            </w:r>
          </w:p>
        </w:tc>
        <w:tc>
          <w:tcPr>
            <w:tcW w:w="1633" w:type="dxa"/>
            <w:vAlign w:val="top"/>
          </w:tcPr>
          <w:p>
            <w:pPr>
              <w:ind w:left="568"/>
              <w:spacing w:before="1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3公里</w:t>
            </w:r>
          </w:p>
        </w:tc>
      </w:tr>
      <w:tr>
        <w:trPr>
          <w:trHeight w:val="499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251"/>
              <w:spacing w:before="163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质量指标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163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项目(工程)验收合格率</w:t>
            </w:r>
          </w:p>
        </w:tc>
        <w:tc>
          <w:tcPr>
            <w:tcW w:w="1633" w:type="dxa"/>
            <w:vAlign w:val="top"/>
          </w:tcPr>
          <w:p>
            <w:pPr>
              <w:ind w:left="619"/>
              <w:spacing w:before="210" w:line="18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100%</w:t>
            </w:r>
          </w:p>
        </w:tc>
      </w:tr>
      <w:tr>
        <w:trPr>
          <w:trHeight w:val="490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ind w:left="251"/>
              <w:spacing w:before="62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时效指标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154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1、项目完成及时率</w:t>
            </w:r>
          </w:p>
        </w:tc>
        <w:tc>
          <w:tcPr>
            <w:tcW w:w="1633" w:type="dxa"/>
            <w:vAlign w:val="top"/>
          </w:tcPr>
          <w:p>
            <w:pPr>
              <w:ind w:left="619"/>
              <w:spacing w:before="201" w:line="18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100%</w:t>
            </w:r>
          </w:p>
        </w:tc>
      </w:tr>
      <w:tr>
        <w:trPr>
          <w:trHeight w:val="500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164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2、工期</w:t>
            </w:r>
          </w:p>
        </w:tc>
        <w:tc>
          <w:tcPr>
            <w:tcW w:w="1633" w:type="dxa"/>
            <w:vAlign w:val="top"/>
          </w:tcPr>
          <w:p>
            <w:pPr>
              <w:ind w:left="568"/>
              <w:spacing w:before="163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4"/>
              </w:rPr>
              <w:t>1个月</w:t>
            </w:r>
          </w:p>
        </w:tc>
      </w:tr>
      <w:tr>
        <w:trPr>
          <w:trHeight w:val="490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251"/>
              <w:spacing w:before="152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成本指标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154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财政资金投入</w:t>
            </w:r>
          </w:p>
        </w:tc>
        <w:tc>
          <w:tcPr>
            <w:tcW w:w="1633" w:type="dxa"/>
            <w:vAlign w:val="top"/>
          </w:tcPr>
          <w:p>
            <w:pPr>
              <w:ind w:left="528"/>
              <w:spacing w:before="154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24万元</w:t>
            </w:r>
          </w:p>
        </w:tc>
      </w:tr>
      <w:tr>
        <w:trPr>
          <w:trHeight w:val="489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ind w:left="251"/>
              <w:spacing w:before="62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经济效益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154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1、带动增加脱贫(监测)人口收入(总收入)</w:t>
            </w:r>
          </w:p>
        </w:tc>
        <w:tc>
          <w:tcPr>
            <w:tcW w:w="1633" w:type="dxa"/>
            <w:vAlign w:val="top"/>
          </w:tcPr>
          <w:p>
            <w:pPr>
              <w:ind w:left="338"/>
              <w:spacing w:before="154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0.6万元/年</w:t>
            </w:r>
          </w:p>
        </w:tc>
      </w:tr>
      <w:tr>
        <w:trPr>
          <w:trHeight w:val="500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163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2、村集体增收</w:t>
            </w:r>
          </w:p>
        </w:tc>
        <w:tc>
          <w:tcPr>
            <w:tcW w:w="1633" w:type="dxa"/>
            <w:vAlign w:val="top"/>
          </w:tcPr>
          <w:p>
            <w:pPr>
              <w:ind w:left="338"/>
              <w:spacing w:before="164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1.4万元/年</w:t>
            </w:r>
          </w:p>
        </w:tc>
      </w:tr>
      <w:tr>
        <w:trPr>
          <w:trHeight w:val="499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251"/>
              <w:spacing w:before="163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社会效益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164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受益脱贫(监测)人口数</w:t>
            </w:r>
          </w:p>
        </w:tc>
        <w:tc>
          <w:tcPr>
            <w:tcW w:w="1633" w:type="dxa"/>
            <w:vAlign w:val="top"/>
          </w:tcPr>
          <w:p>
            <w:pPr>
              <w:ind w:left="568"/>
              <w:spacing w:before="167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>376人</w:t>
            </w:r>
          </w:p>
        </w:tc>
      </w:tr>
      <w:tr>
        <w:trPr>
          <w:trHeight w:val="490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251"/>
              <w:spacing w:before="156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生态效益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155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改善生产条件</w:t>
            </w:r>
          </w:p>
        </w:tc>
        <w:tc>
          <w:tcPr>
            <w:tcW w:w="1633" w:type="dxa"/>
            <w:vAlign w:val="top"/>
          </w:tcPr>
          <w:p>
            <w:pPr>
              <w:ind w:left="429"/>
              <w:spacing w:before="155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逐步提升</w:t>
            </w:r>
          </w:p>
        </w:tc>
      </w:tr>
      <w:tr>
        <w:trPr>
          <w:trHeight w:val="639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1" w:right="63" w:hanging="480"/>
              <w:spacing w:before="12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可持续影响指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>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235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可持续使用年限</w:t>
            </w:r>
          </w:p>
        </w:tc>
        <w:tc>
          <w:tcPr>
            <w:tcW w:w="1633" w:type="dxa"/>
            <w:vAlign w:val="top"/>
          </w:tcPr>
          <w:p>
            <w:pPr>
              <w:ind w:left="619"/>
              <w:spacing w:before="235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30年</w:t>
            </w:r>
          </w:p>
        </w:tc>
      </w:tr>
      <w:tr>
        <w:trPr>
          <w:trHeight w:val="654" w:hRule="atLeast"/>
        </w:trPr>
        <w:tc>
          <w:tcPr>
            <w:tcW w:w="118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</w:tcPr>
          <w:p>
            <w:pPr>
              <w:ind w:left="141"/>
              <w:spacing w:before="237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满意度指标</w:t>
            </w:r>
          </w:p>
        </w:tc>
        <w:tc>
          <w:tcPr>
            <w:tcW w:w="1288" w:type="dxa"/>
            <w:vAlign w:val="top"/>
          </w:tcPr>
          <w:p>
            <w:pPr>
              <w:ind w:left="351" w:right="83" w:hanging="290"/>
              <w:spacing w:before="136" w:line="23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服务对象满意</w:t>
            </w: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度指标</w:t>
            </w:r>
          </w:p>
        </w:tc>
        <w:tc>
          <w:tcPr>
            <w:tcW w:w="4235" w:type="dxa"/>
            <w:vAlign w:val="top"/>
            <w:gridSpan w:val="2"/>
          </w:tcPr>
          <w:p>
            <w:pPr>
              <w:ind w:left="43"/>
              <w:spacing w:before="237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受益脱贫(监测)人口满意度</w:t>
            </w:r>
          </w:p>
        </w:tc>
        <w:tc>
          <w:tcPr>
            <w:tcW w:w="1633" w:type="dxa"/>
            <w:vAlign w:val="top"/>
          </w:tcPr>
          <w:p>
            <w:pPr>
              <w:ind w:left="568"/>
              <w:spacing w:before="255" w:line="237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≥95%</w:t>
            </w:r>
          </w:p>
        </w:tc>
      </w:tr>
    </w:tbl>
    <w:p>
      <w:pPr>
        <w:ind w:left="74" w:right="62" w:hanging="40"/>
        <w:spacing w:before="2" w:line="24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注：各地请根据实际情况，从上述绩效指标中选择适合的填报(其中三颗星为必填的核心绩效指标，可结合已</w:t>
      </w:r>
      <w:r>
        <w:rPr>
          <w:rFonts w:ascii="SimSun" w:hAnsi="SimSun" w:eastAsia="SimSun" w:cs="SimSu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下达的中央对地方专项转移支付绩效指标),也可自行增加或适当调</w:t>
      </w:r>
      <w:r>
        <w:rPr>
          <w:rFonts w:ascii="SimSun" w:hAnsi="SimSun" w:eastAsia="SimSun" w:cs="SimSun"/>
          <w:sz w:val="20"/>
          <w:szCs w:val="20"/>
        </w:rPr>
        <w:t>整。</w:t>
      </w:r>
    </w:p>
    <w:p>
      <w:pPr>
        <w:sectPr>
          <w:pgSz w:w="11980" w:h="16830"/>
          <w:pgMar w:top="400" w:right="1195" w:bottom="0" w:left="1175" w:header="0" w:footer="0" w:gutter="0"/>
        </w:sectPr>
        <w:rPr/>
      </w:pPr>
    </w:p>
    <w:p>
      <w:pPr>
        <w:spacing w:line="284" w:lineRule="auto"/>
        <w:rPr>
          <w:rFonts w:ascii="Arial"/>
          <w:sz w:val="21"/>
        </w:rPr>
      </w:pPr>
      <w:r>
        <w:pict>
          <v:shape id="_x0000_s44" style="position:absolute;margin-left:57.2512pt;margin-top:135.25pt;mso-position-vertical-relative:page;mso-position-horizontal-relative:page;width:99pt;height:33.55pt;z-index:-25156915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61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554"/>
                          <w:spacing w:before="21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项目名称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45" style="position:absolute;margin-left:479.25pt;margin-top:136.25pt;mso-position-vertical-relative:page;mso-position-horizontal-relative:page;width:62.05pt;height:31.55pt;z-index:251749376;" o:allowincell="f" filled="false" strokecolor="#000000" strokeweight="0.50pt" coordsize="1240,630" coordorigin="0,0" path="m5,5l5,625m5,5l1235,5m1235,5l1235,625m5,625l1235,625e">
            <v:stroke joinstyle="miter" miterlimit="10"/>
          </v:shape>
        </w:pict>
      </w:r>
      <w:r>
        <w:pict>
          <v:shape id="_x0000_s46" style="position:absolute;margin-left:57.2512pt;margin-top:166.25pt;mso-position-vertical-relative:page;mso-position-horizontal-relative:page;width:99pt;height:34pt;z-index:25174835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61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554"/>
                          <w:spacing w:before="21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审核内容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47" style="position:absolute;margin-left:478.25pt;margin-top:166.25pt;mso-position-vertical-relative:page;mso-position-horizontal-relative:page;width:64.05pt;height:34pt;z-index:25175142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23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230"/>
                  </w:tblGrid>
                  <w:tr>
                    <w:trPr>
                      <w:trHeight w:val="619" w:hRule="atLeast"/>
                    </w:trPr>
                    <w:tc>
                      <w:tcPr>
                        <w:tcW w:w="1230" w:type="dxa"/>
                        <w:vAlign w:val="top"/>
                      </w:tcPr>
                      <w:p>
                        <w:pPr>
                          <w:ind w:left="204"/>
                          <w:spacing w:before="21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审核得分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48" style="position:absolute;margin-left:57.2512pt;margin-top:228.252pt;mso-position-vertical-relative:page;mso-position-horizontal-relative:page;width:99pt;height:33.55pt;z-index:25175347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61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11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"/>
                          </w:rPr>
                          <w:t>合规性审核(20</w:t>
                        </w:r>
                      </w:p>
                      <w:p>
                        <w:pPr>
                          <w:ind w:left="804"/>
                          <w:spacing w:before="1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49" style="position:absolute;margin-left:478.25pt;margin-top:228.252pt;mso-position-vertical-relative:page;mso-position-horizontal-relative:page;width:64.05pt;height:33.55pt;z-index:25175552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23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230"/>
                  </w:tblGrid>
                  <w:tr>
                    <w:trPr>
                      <w:trHeight w:val="610" w:hRule="atLeast"/>
                    </w:trPr>
                    <w:tc>
                      <w:tcPr>
                        <w:tcW w:w="1230" w:type="dxa"/>
                        <w:vAlign w:val="top"/>
                      </w:tcPr>
                      <w:p>
                        <w:pPr>
                          <w:ind w:left="505"/>
                          <w:spacing w:before="263" w:line="184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10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50" style="position:absolute;margin-left:57.2512pt;margin-top:290.751pt;mso-position-vertical-relative:page;mso-position-horizontal-relative:page;width:99pt;height:33.55pt;z-index:25175756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61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11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"/>
                          </w:rPr>
                          <w:t>规范完整性(10</w:t>
                        </w:r>
                      </w:p>
                      <w:p>
                        <w:pPr>
                          <w:ind w:left="804"/>
                          <w:spacing w:before="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51" style="position:absolute;margin-left:478.25pt;margin-top:290.751pt;mso-position-vertical-relative:page;mso-position-horizontal-relative:page;width:64.05pt;height:33.55pt;z-index:25176064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23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230"/>
                  </w:tblGrid>
                  <w:tr>
                    <w:trPr>
                      <w:trHeight w:val="610" w:hRule="atLeast"/>
                    </w:trPr>
                    <w:tc>
                      <w:tcPr>
                        <w:tcW w:w="1230" w:type="dxa"/>
                        <w:vAlign w:val="top"/>
                      </w:tcPr>
                      <w:p>
                        <w:pPr>
                          <w:ind w:left="554"/>
                          <w:spacing w:before="264" w:line="183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52" style="position:absolute;margin-left:57.2512pt;margin-top:321.751pt;mso-position-vertical-relative:page;mso-position-horizontal-relative:page;width:99pt;height:33.55pt;z-index:25175961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61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10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明确清晰性(10</w:t>
                        </w:r>
                      </w:p>
                      <w:p>
                        <w:pPr>
                          <w:ind w:left="804"/>
                          <w:spacing w:before="1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53" style="position:absolute;margin-left:478.25pt;margin-top:321.751pt;mso-position-vertical-relative:page;mso-position-horizontal-relative:page;width:64.05pt;height:33.55pt;z-index:25176268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23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230"/>
                  </w:tblGrid>
                  <w:tr>
                    <w:trPr>
                      <w:trHeight w:val="610" w:hRule="atLeast"/>
                    </w:trPr>
                    <w:tc>
                      <w:tcPr>
                        <w:tcW w:w="1230" w:type="dxa"/>
                        <w:vAlign w:val="top"/>
                      </w:tcPr>
                      <w:p>
                        <w:pPr>
                          <w:ind w:left="554"/>
                          <w:spacing w:before="264" w:line="183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54" style="position:absolute;margin-left:57.2512pt;margin-top:383.248pt;mso-position-vertical-relative:page;mso-position-horizontal-relative:page;width:99pt;height:34.55pt;z-index:25176473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63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12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目标相关性(10</w:t>
                        </w:r>
                      </w:p>
                      <w:p>
                        <w:pPr>
                          <w:ind w:left="804"/>
                          <w:spacing w:before="11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55" style="position:absolute;margin-left:478.25pt;margin-top:383.248pt;mso-position-vertical-relative:page;mso-position-horizontal-relative:page;width:64.05pt;height:34.55pt;z-index:25176780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23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230"/>
                  </w:tblGrid>
                  <w:tr>
                    <w:trPr>
                      <w:trHeight w:val="630" w:hRule="atLeast"/>
                    </w:trPr>
                    <w:tc>
                      <w:tcPr>
                        <w:tcW w:w="1230" w:type="dxa"/>
                        <w:vAlign w:val="top"/>
                      </w:tcPr>
                      <w:p>
                        <w:pPr>
                          <w:ind w:left="554"/>
                          <w:spacing w:before="274" w:line="183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56" style="position:absolute;margin-left:57.2512pt;margin-top:415.25pt;mso-position-vertical-relative:page;mso-position-horizontal-relative:page;width:99pt;height:43.5pt;z-index:25176678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80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255"/>
                          <w:spacing w:before="212" w:line="214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"/>
                          </w:rPr>
                          <w:t>指标科学性(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"/>
                          </w:rPr>
                          <w:t>10</w:t>
                        </w:r>
                      </w:p>
                      <w:p>
                        <w:pPr>
                          <w:ind w:left="804"/>
                          <w:spacing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57" style="position:absolute;margin-left:478.25pt;margin-top:415.25pt;mso-position-vertical-relative:page;mso-position-horizontal-relative:page;width:64.05pt;height:43.5pt;z-index:25176985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23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230"/>
                  </w:tblGrid>
                  <w:tr>
                    <w:trPr>
                      <w:trHeight w:val="809" w:hRule="atLeast"/>
                    </w:trPr>
                    <w:tc>
                      <w:tcPr>
                        <w:tcW w:w="1230" w:type="dxa"/>
                        <w:vAlign w:val="top"/>
                      </w:tcPr>
                      <w:p>
                        <w:pPr>
                          <w:spacing w:line="29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ind w:left="554"/>
                          <w:spacing w:before="65" w:line="183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58" style="position:absolute;margin-left:57.2512pt;margin-top:517.754pt;mso-position-vertical-relative:page;mso-position-horizontal-relative:page;width:99pt;height:45.55pt;z-index:25177190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85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234" w:line="221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资金匹配性(10</w:t>
                        </w:r>
                      </w:p>
                      <w:p>
                        <w:pPr>
                          <w:ind w:left="804"/>
                          <w:spacing w:before="10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59" style="position:absolute;margin-left:478.25pt;margin-top:517.754pt;mso-position-vertical-relative:page;mso-position-horizontal-relative:page;width:64.05pt;height:45.55pt;z-index:25177395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23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230"/>
                  </w:tblGrid>
                  <w:tr>
                    <w:trPr>
                      <w:trHeight w:val="850" w:hRule="atLeast"/>
                    </w:trPr>
                    <w:tc>
                      <w:tcPr>
                        <w:tcW w:w="1230" w:type="dxa"/>
                        <w:vAlign w:val="top"/>
                      </w:tcPr>
                      <w:p>
                        <w:pPr>
                          <w:spacing w:line="31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ind w:left="505"/>
                          <w:spacing w:before="65" w:line="184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10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60" style="position:absolute;margin-left:57.2512pt;margin-top:591.747pt;mso-position-vertical-relative:page;mso-position-horizontal-relative:page;width:99pt;height:33.05pt;z-index:25177600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60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114" w:line="212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实现可能性(10</w:t>
                        </w:r>
                      </w:p>
                      <w:p>
                        <w:pPr>
                          <w:ind w:left="804"/>
                          <w:spacing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61" style="position:absolute;margin-left:478.25pt;margin-top:591.747pt;mso-position-vertical-relative:page;mso-position-horizontal-relative:page;width:64.05pt;height:33.05pt;z-index:25177804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23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230"/>
                  </w:tblGrid>
                  <w:tr>
                    <w:trPr>
                      <w:trHeight w:val="600" w:hRule="atLeast"/>
                    </w:trPr>
                    <w:tc>
                      <w:tcPr>
                        <w:tcW w:w="1230" w:type="dxa"/>
                        <w:vAlign w:val="top"/>
                      </w:tcPr>
                      <w:p>
                        <w:pPr>
                          <w:ind w:left="505"/>
                          <w:spacing w:before="253" w:line="184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10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62" style="position:absolute;margin-left:57.2512pt;margin-top:622.251pt;mso-position-vertical-relative:page;mso-position-horizontal-relative:page;width:99pt;height:43.5pt;z-index:25177907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80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04"/>
                          <w:spacing w:before="22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2"/>
                          </w:rPr>
                          <w:t>条件充分性(10</w:t>
                        </w:r>
                      </w:p>
                      <w:p>
                        <w:pPr>
                          <w:ind w:left="804"/>
                          <w:spacing w:before="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63" style="position:absolute;margin-left:478.25pt;margin-top:622.251pt;mso-position-vertical-relative:page;mso-position-horizontal-relative:page;width:64.05pt;height:43.5pt;z-index:25178214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23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230"/>
                  </w:tblGrid>
                  <w:tr>
                    <w:trPr>
                      <w:trHeight w:val="809" w:hRule="atLeast"/>
                    </w:trPr>
                    <w:tc>
                      <w:tcPr>
                        <w:tcW w:w="1230" w:type="dxa"/>
                        <w:vAlign w:val="top"/>
                      </w:tcPr>
                      <w:p>
                        <w:pPr>
                          <w:spacing w:line="29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ind w:left="505"/>
                          <w:spacing w:before="65" w:line="184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10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drawing>
          <wp:anchor distT="0" distB="0" distL="0" distR="0" simplePos="0" relativeHeight="251790336" behindDoc="0" locked="0" layoutInCell="0" allowOverlap="1">
            <wp:simplePos x="0" y="0"/>
            <wp:positionH relativeFrom="page">
              <wp:posOffset>4057665</wp:posOffset>
            </wp:positionH>
            <wp:positionV relativeFrom="page">
              <wp:posOffset>8261303</wp:posOffset>
            </wp:positionV>
            <wp:extent cx="1574789" cy="1555820"/>
            <wp:effectExtent l="0" t="0" r="0" b="0"/>
            <wp:wrapNone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789" cy="155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64" style="position:absolute;margin-left:57.2512pt;margin-top:663.249pt;mso-position-vertical-relative:page;mso-position-horizontal-relative:page;width:99pt;height:29.55pt;z-index:25178112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53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54"/>
                          <w:spacing w:before="1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综合评定等级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drawing>
          <wp:anchor distT="0" distB="0" distL="0" distR="0" simplePos="0" relativeHeight="251791360" behindDoc="0" locked="0" layoutInCell="0" allowOverlap="1">
            <wp:simplePos x="0" y="0"/>
            <wp:positionH relativeFrom="page">
              <wp:posOffset>2044729</wp:posOffset>
            </wp:positionH>
            <wp:positionV relativeFrom="page">
              <wp:posOffset>8496311</wp:posOffset>
            </wp:positionV>
            <wp:extent cx="1555743" cy="153669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5743" cy="153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65" style="position:absolute;margin-left:57.2512pt;margin-top:690.253pt;mso-position-vertical-relative:page;mso-position-horizontal-relative:page;width:99pt;height:29.5pt;z-index:25178419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52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354"/>
                          <w:spacing w:before="1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总体审核意见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66" style="position:absolute;margin-left:57.2512pt;margin-top:717.248pt;mso-position-vertical-relative:page;mso-position-horizontal-relative:page;width:99pt;height:29pt;z-index:25178624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519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554"/>
                          <w:spacing w:before="16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审核单位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67" style="position:absolute;margin-left:57.2512pt;margin-top:743.747pt;mso-position-vertical-relative:page;mso-position-horizontal-relative:page;width:99pt;height:30.05pt;z-index:25178828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9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929"/>
                  </w:tblGrid>
                  <w:tr>
                    <w:trPr>
                      <w:trHeight w:val="540" w:hRule="atLeast"/>
                    </w:trPr>
                    <w:tc>
                      <w:tcPr>
                        <w:tcW w:w="1929" w:type="dxa"/>
                        <w:vAlign w:val="top"/>
                      </w:tcPr>
                      <w:p>
                        <w:pPr>
                          <w:ind w:left="554"/>
                          <w:spacing w:before="17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4"/>
                          </w:rPr>
                          <w:t>审核时间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68" style="position:absolute;margin-left:153.748pt;margin-top:166.25pt;mso-position-vertical-relative:page;mso-position-horizontal-relative:page;width:327.05pt;height:34pt;z-index:25175040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9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90"/>
                  </w:tblGrid>
                  <w:tr>
                    <w:trPr>
                      <w:trHeight w:val="619" w:hRule="atLeast"/>
                    </w:trPr>
                    <w:tc>
                      <w:tcPr>
                        <w:tcW w:w="6490" w:type="dxa"/>
                        <w:vAlign w:val="top"/>
                      </w:tcPr>
                      <w:p>
                        <w:pPr>
                          <w:ind w:left="2215"/>
                          <w:spacing w:before="21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"/>
                          </w:rPr>
                          <w:t>产业路扩建及铺砂3公里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69" style="position:absolute;margin-left:153.748pt;margin-top:228.252pt;mso-position-vertical-relative:page;mso-position-horizontal-relative:page;width:327.05pt;height:33.55pt;z-index:25175449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9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90"/>
                  </w:tblGrid>
                  <w:tr>
                    <w:trPr>
                      <w:trHeight w:val="610" w:hRule="atLeast"/>
                    </w:trPr>
                    <w:tc>
                      <w:tcPr>
                        <w:tcW w:w="6490" w:type="dxa"/>
                        <w:vAlign w:val="top"/>
                      </w:tcPr>
                      <w:p>
                        <w:pPr>
                          <w:ind w:left="105" w:right="203"/>
                          <w:spacing w:before="113" w:line="22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纳入年度计划的项目是否符合财政衔接资金/财政涉农整合资金支持范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围，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49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是否建立联农带农机制，是否符合县域发展实际。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70" style="position:absolute;margin-left:57.2512pt;margin-top:197.748pt;mso-position-vertical-relative:page;mso-position-horizontal-relative:page;width:485pt;height:33.05pt;z-index:25175244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64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649"/>
                  </w:tblGrid>
                  <w:tr>
                    <w:trPr>
                      <w:trHeight w:val="600" w:hRule="atLeast"/>
                    </w:trPr>
                    <w:tc>
                      <w:tcPr>
                        <w:tcW w:w="9649" w:type="dxa"/>
                        <w:vAlign w:val="top"/>
                      </w:tcPr>
                      <w:p>
                        <w:pPr>
                          <w:ind w:left="54"/>
                          <w:spacing w:before="20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一、合规性审核(20分)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group id="_x0000_s71" style="position:absolute;margin-left:154.748pt;margin-top:416.25pt;mso-position-vertical-relative:page;mso-position-horizontal-relative:page;width:325.25pt;height:41.5pt;z-index:251768832;" o:allowincell="f" filled="false" stroked="false" coordsize="6505,830" coordorigin="0,0">
            <v:shape id="_x0000_s72" style="position:absolute;left:0;top:0;width:6500;height:830;" filled="false" strokecolor="#000000" strokeweight="0.50pt" coordsize="6500,830" coordorigin="0,0" path="m5,5l5,824m5,5l6495,5m6495,5l6495,824m5,824l6495,824e">
              <v:stroke joinstyle="miter" miterlimit="10"/>
            </v:shape>
            <v:shape id="_x0000_s73" style="position:absolute;left:-20;top:-20;width:6545;height:90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35"/>
                      <w:spacing w:before="133" w:line="220" w:lineRule="auto"/>
                      <w:rPr>
                        <w:rFonts w:ascii="SimSun" w:hAnsi="SimSun" w:eastAsia="SimSun" w:cs="SimSun"/>
                        <w:sz w:val="20"/>
                        <w:szCs w:val="20"/>
                      </w:rPr>
                    </w:pP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2"/>
                      </w:rPr>
                      <w:t>绩效指标是否全面、充分、细化、量化，难以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1"/>
                      </w:rPr>
                      <w:t>量化的，定性描述是否充</w:t>
                    </w:r>
                  </w:p>
                  <w:p>
                    <w:pPr>
                      <w:ind w:left="2644" w:right="20" w:hanging="2509"/>
                      <w:spacing w:before="11" w:line="220" w:lineRule="auto"/>
                      <w:rPr>
                        <w:rFonts w:ascii="SimSun" w:hAnsi="SimSun" w:eastAsia="SimSun" w:cs="SimSun"/>
                        <w:sz w:val="20"/>
                        <w:szCs w:val="20"/>
                      </w:rPr>
                    </w:pP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3"/>
                      </w:rPr>
                      <w:t>分、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40"/>
                      </w:rPr>
                      <w:t xml:space="preserve">  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3"/>
                      </w:rPr>
                      <w:t>具体；是否选取了最能体现总体目标实现程度的关键指标并明确了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16"/>
                      </w:rPr>
                      <w:t>具体指标值。</w:t>
                    </w:r>
                  </w:p>
                </w:txbxContent>
              </v:textbox>
            </v:shape>
          </v:group>
        </w:pict>
      </w:r>
      <w:r>
        <w:pict>
          <v:shape id="_x0000_s74" style="position:absolute;margin-left:153.748pt;margin-top:743.747pt;mso-position-vertical-relative:page;mso-position-horizontal-relative:page;width:388.55pt;height:30.05pt;z-index:25178931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772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7720"/>
                  </w:tblGrid>
                  <w:tr>
                    <w:trPr>
                      <w:trHeight w:val="540" w:hRule="atLeast"/>
                    </w:trPr>
                    <w:tc>
                      <w:tcPr>
                        <w:tcW w:w="7720" w:type="dxa"/>
                        <w:vAlign w:val="top"/>
                      </w:tcPr>
                      <w:p>
                        <w:pPr>
                          <w:ind w:left="3105"/>
                          <w:spacing w:before="1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2023年4月25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8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日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75" style="position:absolute;margin-left:57.2512pt;margin-top:560.754pt;mso-position-vertical-relative:page;mso-position-horizontal-relative:page;width:485pt;height:33.5pt;z-index:25177497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64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649"/>
                  </w:tblGrid>
                  <w:tr>
                    <w:trPr>
                      <w:trHeight w:val="609" w:hRule="atLeast"/>
                    </w:trPr>
                    <w:tc>
                      <w:tcPr>
                        <w:tcW w:w="9649" w:type="dxa"/>
                        <w:vAlign w:val="top"/>
                      </w:tcPr>
                      <w:p>
                        <w:pPr>
                          <w:ind w:left="54"/>
                          <w:spacing w:before="21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>五、可行性审核(20分)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76" style="position:absolute;margin-left:153.748pt;margin-top:591.747pt;mso-position-vertical-relative:page;mso-position-horizontal-relative:page;width:327.05pt;height:33.05pt;z-index:25177702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9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90"/>
                  </w:tblGrid>
                  <w:tr>
                    <w:trPr>
                      <w:trHeight w:val="600" w:hRule="atLeast"/>
                    </w:trPr>
                    <w:tc>
                      <w:tcPr>
                        <w:tcW w:w="6490" w:type="dxa"/>
                        <w:vAlign w:val="top"/>
                      </w:tcPr>
                      <w:p>
                        <w:pPr>
                          <w:ind w:left="2975" w:right="140" w:hanging="2870"/>
                          <w:spacing w:before="112" w:line="225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绩效目标是否经过充分调查研究、论证和合理测算，实现的可能性是否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7"/>
                          </w:rPr>
                          <w:t>充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21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7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0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7"/>
                          </w:rPr>
                          <w:t>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77" style="position:absolute;margin-left:153.748pt;margin-top:622.251pt;mso-position-vertical-relative:page;mso-position-horizontal-relative:page;width:327.05pt;height:43.5pt;z-index:25178009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9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90"/>
                  </w:tblGrid>
                  <w:tr>
                    <w:trPr>
                      <w:trHeight w:val="809" w:hRule="atLeast"/>
                    </w:trPr>
                    <w:tc>
                      <w:tcPr>
                        <w:tcW w:w="6490" w:type="dxa"/>
                        <w:vAlign w:val="top"/>
                      </w:tcPr>
                      <w:p>
                        <w:pPr>
                          <w:ind w:left="105" w:right="34" w:firstLine="149"/>
                          <w:spacing w:before="23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项目实施方案是否合理，项目实施单位的组织实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施能力和条件是否充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4"/>
                          </w:rPr>
                          <w:t>分，内部控制是否规范，风险防控是否准备到位，管理制度是否健全。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78" style="position:absolute;margin-left:153.748pt;margin-top:690.253pt;mso-position-vertical-relative:page;mso-position-horizontal-relative:page;width:388.55pt;height:29.5pt;z-index:25178521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772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7720"/>
                  </w:tblGrid>
                  <w:tr>
                    <w:trPr>
                      <w:trHeight w:val="529" w:hRule="atLeast"/>
                    </w:trPr>
                    <w:tc>
                      <w:tcPr>
                        <w:tcW w:w="7720" w:type="dxa"/>
                        <w:vAlign w:val="top"/>
                      </w:tcPr>
                      <w:p>
                        <w:pPr>
                          <w:ind w:left="2955"/>
                          <w:spacing w:before="1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同意按绩效目标实施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79" style="position:absolute;margin-left:153.748pt;margin-top:717.248pt;mso-position-vertical-relative:page;mso-position-horizontal-relative:page;width:388.55pt;height:29pt;z-index:25178726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772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7720"/>
                  </w:tblGrid>
                  <w:tr>
                    <w:trPr>
                      <w:trHeight w:val="519" w:hRule="atLeast"/>
                    </w:trPr>
                    <w:tc>
                      <w:tcPr>
                        <w:tcW w:w="7720" w:type="dxa"/>
                        <w:vAlign w:val="top"/>
                      </w:tcPr>
                      <w:p>
                        <w:pPr>
                          <w:ind w:left="1465"/>
                          <w:spacing w:before="182" w:line="228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7"/>
                          </w:rPr>
                          <w:t>(单位盖章)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3"/>
                          </w:rPr>
                          <w:t xml:space="preserve">      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7"/>
                          </w:rPr>
                          <w:t>单位盖章)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4"/>
                          </w:rPr>
                          <w:t xml:space="preserve">       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7"/>
                          </w:rPr>
                          <w:t>(单位盖章)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0" style="position:absolute;margin-left:153.748pt;margin-top:663.249pt;mso-position-vertical-relative:page;mso-position-horizontal-relative:page;width:388.55pt;height:29.55pt;z-index:25178316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772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7720"/>
                  </w:tblGrid>
                  <w:tr>
                    <w:trPr>
                      <w:trHeight w:val="530" w:hRule="atLeast"/>
                    </w:trPr>
                    <w:tc>
                      <w:tcPr>
                        <w:tcW w:w="7720" w:type="dxa"/>
                        <w:vAlign w:val="top"/>
                      </w:tcPr>
                      <w:p>
                        <w:pPr>
                          <w:ind w:left="1375"/>
                          <w:spacing w:before="20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通过(85分及以上)口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7"/>
                          </w:rPr>
                          <w:t xml:space="preserve">          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不通过(85分以下)口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1" style="position:absolute;margin-left:57.2512pt;margin-top:259.253pt;mso-position-vertical-relative:page;mso-position-horizontal-relative:page;width:485pt;height:34pt;z-index:25175654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64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649"/>
                  </w:tblGrid>
                  <w:tr>
                    <w:trPr>
                      <w:trHeight w:val="619" w:hRule="atLeast"/>
                    </w:trPr>
                    <w:tc>
                      <w:tcPr>
                        <w:tcW w:w="9649" w:type="dxa"/>
                        <w:vAlign w:val="top"/>
                      </w:tcPr>
                      <w:p>
                        <w:pPr>
                          <w:ind w:left="54"/>
                          <w:spacing w:before="21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>二、完整性审核(20分)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2" style="position:absolute;margin-left:153.748pt;margin-top:290.751pt;mso-position-vertical-relative:page;mso-position-horizontal-relative:page;width:327.05pt;height:33.55pt;z-index:25175859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9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90"/>
                  </w:tblGrid>
                  <w:tr>
                    <w:trPr>
                      <w:trHeight w:val="610" w:hRule="atLeast"/>
                    </w:trPr>
                    <w:tc>
                      <w:tcPr>
                        <w:tcW w:w="6490" w:type="dxa"/>
                        <w:vAlign w:val="top"/>
                      </w:tcPr>
                      <w:p>
                        <w:pPr>
                          <w:ind w:left="105"/>
                          <w:spacing w:before="10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绩效目标填报格式是否规范，内容是否完整、准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确、详实，是否无缺项</w:t>
                        </w:r>
                      </w:p>
                      <w:p>
                        <w:pPr>
                          <w:ind w:left="2824"/>
                          <w:spacing w:before="1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5"/>
                          </w:rPr>
                          <w:t>、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42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5"/>
                          </w:rPr>
                          <w:t>错项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50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5"/>
                          </w:rPr>
                          <w:t>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3" style="position:absolute;margin-left:57.2512pt;margin-top:456.248pt;mso-position-vertical-relative:page;mso-position-horizontal-relative:page;width:485pt;height:64.05pt;z-index:25177088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64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1933"/>
                    <w:gridCol w:w="6483"/>
                    <w:gridCol w:w="1233"/>
                  </w:tblGrid>
                  <w:tr>
                    <w:trPr>
                      <w:trHeight w:val="600" w:hRule="atLeast"/>
                    </w:trPr>
                    <w:tc>
                      <w:tcPr>
                        <w:tcW w:w="9649" w:type="dxa"/>
                        <w:vAlign w:val="top"/>
                        <w:gridSpan w:val="3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610" w:hRule="atLeast"/>
                    </w:trPr>
                    <w:tc>
                      <w:tcPr>
                        <w:tcW w:w="1933" w:type="dxa"/>
                        <w:vAlign w:val="top"/>
                      </w:tcPr>
                      <w:p>
                        <w:pPr>
                          <w:ind w:left="304"/>
                          <w:spacing w:before="124" w:line="212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绩效合理性(10</w:t>
                        </w:r>
                      </w:p>
                      <w:p>
                        <w:pPr>
                          <w:ind w:left="804"/>
                          <w:spacing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分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6"/>
                          </w:rPr>
                          <w:t>)</w:t>
                        </w:r>
                      </w:p>
                    </w:tc>
                    <w:tc>
                      <w:tcPr>
                        <w:tcW w:w="6483" w:type="dxa"/>
                        <w:vAlign w:val="top"/>
                      </w:tcPr>
                      <w:p>
                        <w:pPr>
                          <w:ind w:left="552"/>
                          <w:spacing w:before="21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>预期绩效是否显著，是否符合行业正常水平或事业发展规律。</w:t>
                        </w:r>
                      </w:p>
                    </w:tc>
                    <w:tc>
                      <w:tcPr>
                        <w:tcW w:w="1233" w:type="dxa"/>
                        <w:vAlign w:val="top"/>
                      </w:tcPr>
                      <w:p>
                        <w:pPr>
                          <w:ind w:left="558"/>
                          <w:spacing w:before="264" w:line="183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4" style="position:absolute;margin-left:153.748pt;margin-top:321.751pt;mso-position-vertical-relative:page;mso-position-horizontal-relative:page;width:327.05pt;height:33.55pt;z-index:25176166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9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90"/>
                  </w:tblGrid>
                  <w:tr>
                    <w:trPr>
                      <w:trHeight w:val="610" w:hRule="atLeast"/>
                    </w:trPr>
                    <w:tc>
                      <w:tcPr>
                        <w:tcW w:w="6490" w:type="dxa"/>
                        <w:vAlign w:val="top"/>
                      </w:tcPr>
                      <w:p>
                        <w:pPr>
                          <w:ind w:left="105"/>
                          <w:spacing w:before="12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绩效目标是否明确、清晰，是否能够反映项目主要情况，是否对项目预</w:t>
                        </w:r>
                      </w:p>
                      <w:p>
                        <w:pPr>
                          <w:ind w:left="1415"/>
                          <w:spacing w:before="11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6"/>
                          </w:rPr>
                          <w:t>期产出和效果进行了充分、恰当的描述。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5" style="position:absolute;margin-left:57.2512pt;margin-top:352.752pt;mso-position-vertical-relative:page;mso-position-horizontal-relative:page;width:485pt;height:33pt;z-index:25176371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64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649"/>
                  </w:tblGrid>
                  <w:tr>
                    <w:trPr>
                      <w:trHeight w:val="599" w:hRule="atLeast"/>
                    </w:trPr>
                    <w:tc>
                      <w:tcPr>
                        <w:tcW w:w="9649" w:type="dxa"/>
                        <w:vAlign w:val="top"/>
                      </w:tcPr>
                      <w:p>
                        <w:pPr>
                          <w:ind w:left="54"/>
                          <w:spacing w:before="20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>三、相关性审核(20分)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6" style="position:absolute;margin-left:153.748pt;margin-top:383.248pt;mso-position-vertical-relative:page;mso-position-horizontal-relative:page;width:327.05pt;height:34.55pt;z-index:25176576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9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90"/>
                  </w:tblGrid>
                  <w:tr>
                    <w:trPr>
                      <w:trHeight w:val="630" w:hRule="atLeast"/>
                    </w:trPr>
                    <w:tc>
                      <w:tcPr>
                        <w:tcW w:w="6490" w:type="dxa"/>
                        <w:vAlign w:val="top"/>
                      </w:tcPr>
                      <w:p>
                        <w:pPr>
                          <w:ind w:left="2725" w:right="20" w:hanging="2620"/>
                          <w:spacing w:before="112" w:line="235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5"/>
                          </w:rPr>
                          <w:t>绩效目标与部门(单位)职能以及县级巩固脱贫成果和乡村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4"/>
                          </w:rPr>
                          <w:t>振兴规划是否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0"/>
                          </w:rPr>
                          <w:t>密切相关。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7" style="position:absolute;margin-left:153.748pt;margin-top:517.754pt;mso-position-vertical-relative:page;mso-position-horizontal-relative:page;width:327.05pt;height:45.55pt;z-index:25177292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49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490"/>
                  </w:tblGrid>
                  <w:tr>
                    <w:trPr>
                      <w:trHeight w:val="850" w:hRule="atLeast"/>
                    </w:trPr>
                    <w:tc>
                      <w:tcPr>
                        <w:tcW w:w="6490" w:type="dxa"/>
                        <w:vAlign w:val="top"/>
                      </w:tcPr>
                      <w:p>
                        <w:pPr>
                          <w:ind w:left="105"/>
                          <w:spacing w:before="13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绩效目标与项目资金量、使用方向等是否匹配，在既定资金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>规模下，绩</w:t>
                        </w:r>
                      </w:p>
                      <w:p>
                        <w:pPr>
                          <w:ind w:left="2954" w:right="25" w:hanging="2849"/>
                          <w:spacing w:before="2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5"/>
                          </w:rPr>
                          <w:t>效目标是否过高或过低；或要完成既定绩效目标，资金规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4"/>
                          </w:rPr>
                          <w:t>模是否过大或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8"/>
                          </w:rPr>
                          <w:t>过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8"/>
                          </w:rPr>
                          <w:t>小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1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8"/>
                          </w:rPr>
                          <w:t>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ind w:left="3789"/>
        <w:spacing w:before="101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5"/>
        </w:rPr>
        <w:t>绩效目标审核表</w:t>
      </w:r>
    </w:p>
    <w:p>
      <w:pPr>
        <w:ind w:left="4308"/>
        <w:spacing w:before="290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21"/>
        </w:rPr>
        <w:t>(2023年</w:t>
      </w:r>
      <w:r>
        <w:rPr>
          <w:rFonts w:ascii="SimSun" w:hAnsi="SimSun" w:eastAsia="SimSun" w:cs="SimSun"/>
          <w:sz w:val="24"/>
          <w:szCs w:val="24"/>
          <w:spacing w:val="21"/>
        </w:rPr>
        <w:t>)</w:t>
      </w:r>
    </w:p>
    <w:p>
      <w:pPr>
        <w:spacing w:line="133" w:lineRule="exact"/>
        <w:rPr/>
      </w:pPr>
      <w:r/>
    </w:p>
    <w:tbl>
      <w:tblPr>
        <w:tblStyle w:val="2"/>
        <w:tblW w:w="6490" w:type="dxa"/>
        <w:tblInd w:w="1934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6490"/>
      </w:tblGrid>
      <w:tr>
        <w:trPr>
          <w:trHeight w:val="610" w:hRule="atLeast"/>
        </w:trPr>
        <w:tc>
          <w:tcPr>
            <w:tcW w:w="6490" w:type="dxa"/>
            <w:vAlign w:val="top"/>
          </w:tcPr>
          <w:p>
            <w:pPr>
              <w:ind w:left="1414" w:right="41" w:hanging="1309"/>
              <w:spacing w:before="113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岩垅乡芦狄坪蓝莓基地至青山村蓝莓基地产业路铺砂2公里，芦狄坪水库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至芦狄坪蓝莓基地产业路扩建及铺砂1公里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50" w:h="16830"/>
      <w:pgMar w:top="400" w:right="1124" w:bottom="0" w:left="116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pict>
        <v:shape id="_x0000_s1" style="position:absolute;margin-left:412.502pt;margin-top:378.03pt;mso-position-vertical-relative:page;mso-position-horizontal-relative:page;width:97.25pt;height:51.3pt;z-index:-251658240;" o:allowincell="f" filled="false" stroked="false" type="#_x0000_t202">
          <v:fill on="false"/>
          <v:stroke on="false"/>
          <v:path/>
          <v:imagedata o:title=""/>
          <o:lock v:ext="edit" aspectratio="false"/>
          <v:textbox inset="0mm,0mm,0mm,0mm">
            <w:txbxContent>
              <w:p>
                <w:pPr>
                  <w:ind w:left="39"/>
                  <w:spacing w:before="20" w:line="222" w:lineRule="auto"/>
                  <w:rPr>
                    <w:rFonts w:ascii="FangSong" w:hAnsi="FangSong" w:eastAsia="FangSong" w:cs="FangSong"/>
                    <w:sz w:val="32"/>
                    <w:szCs w:val="32"/>
                  </w:rPr>
                </w:pPr>
                <w:r>
                  <w:rPr>
                    <w:rFonts w:ascii="FangSong" w:hAnsi="FangSong" w:eastAsia="FangSong" w:cs="FangSong"/>
                    <w:sz w:val="32"/>
                    <w:szCs w:val="32"/>
                    <w:spacing w:val="-9"/>
                  </w:rPr>
                  <w:t>洪江市财政局</w:t>
                </w:r>
              </w:p>
              <w:p>
                <w:pPr>
                  <w:ind w:left="20"/>
                  <w:spacing w:before="215" w:line="222" w:lineRule="auto"/>
                  <w:rPr>
                    <w:rFonts w:ascii="FangSong" w:hAnsi="FangSong" w:eastAsia="FangSong" w:cs="FangSong"/>
                    <w:sz w:val="32"/>
                    <w:szCs w:val="32"/>
                  </w:rPr>
                </w:pPr>
                <w:r>
                  <w:rPr>
                    <w:rFonts w:ascii="FangSong" w:hAnsi="FangSong" w:eastAsia="FangSong" w:cs="FangSong"/>
                    <w:sz w:val="32"/>
                    <w:szCs w:val="32"/>
                    <w:spacing w:val="-2"/>
                  </w:rPr>
                  <w:t>2023年5月4日</w:t>
                </w:r>
              </w:p>
            </w:txbxContent>
          </v:textbox>
        </v:shape>
      </w:pict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eader" Target="header2.xml"/><Relationship Id="rId3" Type="http://schemas.openxmlformats.org/officeDocument/2006/relationships/image" Target="media/image2.png"/><Relationship Id="rId2" Type="http://schemas.openxmlformats.org/officeDocument/2006/relationships/header" Target="header1.xml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2023-05-25T09:57:58Z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2023-05-25T09:57:59</vt:filetime>
  </property>
  <property fmtid="{D5CDD505-2E9C-101B-9397-08002B2CF9AE}" pid="4" name="UsrData">
    <vt:lpwstr>646ec07c7e63a60015fce4ce</vt:lpwstr>
  </property>
</Properties>
</file>